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AE6D" w14:textId="5F67BD0C" w:rsidR="00310442" w:rsidRDefault="007153AB" w:rsidP="007153AB">
      <w:pPr>
        <w:pStyle w:val="NormalWeb"/>
        <w:spacing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4BD7F6" wp14:editId="50DA63A3">
            <wp:simplePos x="0" y="0"/>
            <wp:positionH relativeFrom="column">
              <wp:posOffset>5041900</wp:posOffset>
            </wp:positionH>
            <wp:positionV relativeFrom="paragraph">
              <wp:posOffset>0</wp:posOffset>
            </wp:positionV>
            <wp:extent cx="908050" cy="1153795"/>
            <wp:effectExtent l="0" t="0" r="6350" b="825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80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944">
        <w:t>Name of the Faculty</w:t>
      </w:r>
      <w:r w:rsidR="00310442" w:rsidRPr="00310442">
        <w:t>:  Ch Nageswara Rao Ravi</w:t>
      </w:r>
      <w:r w:rsidR="008242B9">
        <w:t xml:space="preserve">, </w:t>
      </w:r>
      <w:r w:rsidR="00FF3AFD" w:rsidRPr="00C37A6C">
        <w:rPr>
          <w:sz w:val="16"/>
          <w:szCs w:val="16"/>
        </w:rPr>
        <w:t>MA</w:t>
      </w:r>
      <w:r w:rsidR="00500D4E">
        <w:rPr>
          <w:sz w:val="16"/>
          <w:szCs w:val="16"/>
        </w:rPr>
        <w:t>.</w:t>
      </w:r>
      <w:r w:rsidR="00FF3AFD" w:rsidRPr="00C37A6C">
        <w:rPr>
          <w:sz w:val="16"/>
          <w:szCs w:val="16"/>
        </w:rPr>
        <w:t>., M</w:t>
      </w:r>
      <w:r w:rsidR="00C37A6C">
        <w:rPr>
          <w:sz w:val="16"/>
          <w:szCs w:val="16"/>
        </w:rPr>
        <w:t>.</w:t>
      </w:r>
      <w:r w:rsidR="00FF3AFD" w:rsidRPr="00C37A6C">
        <w:rPr>
          <w:sz w:val="16"/>
          <w:szCs w:val="16"/>
        </w:rPr>
        <w:t>Ed.</w:t>
      </w:r>
      <w:r w:rsidR="00FF3AFD">
        <w:t xml:space="preserve"> </w:t>
      </w:r>
      <w:r w:rsidR="000B270F">
        <w:t>(Ph.D)</w:t>
      </w:r>
    </w:p>
    <w:p w14:paraId="5345356D" w14:textId="3A69EE2D" w:rsidR="00310442" w:rsidRDefault="00310442" w:rsidP="0031044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 in English</w:t>
      </w:r>
    </w:p>
    <w:p w14:paraId="4A1FAB12" w14:textId="6069BB59" w:rsidR="00310442" w:rsidRDefault="00310442" w:rsidP="0031044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Degree College, Chinturu, ASR Dt. </w:t>
      </w:r>
    </w:p>
    <w:p w14:paraId="7CE16356" w14:textId="43395837" w:rsidR="00310442" w:rsidRDefault="00C7450E" w:rsidP="0031044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E20DF">
          <w:rPr>
            <w:rStyle w:val="Hyperlink"/>
            <w:rFonts w:ascii="Times New Roman" w:hAnsi="Times New Roman" w:cs="Times New Roman"/>
            <w:sz w:val="24"/>
            <w:szCs w:val="24"/>
          </w:rPr>
          <w:t>rcneng999@gmail.com</w:t>
        </w:r>
      </w:hyperlink>
      <w:r w:rsidR="00310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D89CA" w14:textId="3F48FAA0" w:rsidR="00D00714" w:rsidRDefault="00D00714" w:rsidP="0031044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9989587929</w:t>
      </w:r>
    </w:p>
    <w:p w14:paraId="5313C7EE" w14:textId="77777777" w:rsidR="00310442" w:rsidRPr="00310442" w:rsidRDefault="00310442" w:rsidP="003104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0596D" w14:textId="4487CB95" w:rsidR="00F071FE" w:rsidRDefault="00F071FE" w:rsidP="00F071FE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color w:val="000000"/>
        </w:rPr>
        <w:t>Joining date in present service as Degree Lecturer: 08-06-2018.</w:t>
      </w:r>
    </w:p>
    <w:p w14:paraId="32137C0C" w14:textId="3CE2DAD7" w:rsidR="00F071FE" w:rsidRDefault="00F071FE" w:rsidP="00F071FE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color w:val="000000"/>
        </w:rPr>
        <w:t xml:space="preserve">Joining Date in Present College: </w:t>
      </w:r>
      <w:r w:rsidR="00ED592F">
        <w:rPr>
          <w:color w:val="000000"/>
        </w:rPr>
        <w:t>22</w:t>
      </w:r>
      <w:r>
        <w:rPr>
          <w:color w:val="000000"/>
        </w:rPr>
        <w:t>-</w:t>
      </w:r>
      <w:r w:rsidR="00ED592F">
        <w:rPr>
          <w:color w:val="000000"/>
        </w:rPr>
        <w:t>11</w:t>
      </w:r>
      <w:r>
        <w:rPr>
          <w:color w:val="000000"/>
        </w:rPr>
        <w:t>-20</w:t>
      </w:r>
      <w:r w:rsidR="00ED592F">
        <w:rPr>
          <w:color w:val="000000"/>
        </w:rPr>
        <w:t>23</w:t>
      </w:r>
      <w:r>
        <w:rPr>
          <w:color w:val="000000"/>
        </w:rPr>
        <w:t>.</w:t>
      </w:r>
    </w:p>
    <w:p w14:paraId="308A9CD8" w14:textId="02C5C80B" w:rsidR="00F071FE" w:rsidRDefault="00F071FE" w:rsidP="00F071FE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color w:val="000000"/>
        </w:rPr>
        <w:t>Qualified UGC NET &amp; APSET in English, APSET in Education. </w:t>
      </w:r>
    </w:p>
    <w:p w14:paraId="50AFE50E" w14:textId="02BBFDF0" w:rsidR="00F071FE" w:rsidRDefault="00F071FE" w:rsidP="00F071FE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color w:val="000000"/>
        </w:rPr>
        <w:t>Pursuing Ph.D from Andhra University, Visakhapatnam. </w:t>
      </w:r>
    </w:p>
    <w:p w14:paraId="06F33B15" w14:textId="22278C0E" w:rsidR="00F071FE" w:rsidRDefault="00F071FE" w:rsidP="00F071FE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color w:val="000000"/>
        </w:rPr>
        <w:t>Member BOS, SKSD Mahila Kalasala, Tanuku. W.G. Dt. </w:t>
      </w:r>
    </w:p>
    <w:p w14:paraId="3C2E44CF" w14:textId="291456B1" w:rsidR="00F071FE" w:rsidRPr="00ED592F" w:rsidRDefault="00F071FE" w:rsidP="00F071FE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color w:val="000000"/>
        </w:rPr>
        <w:t>Eight years of teaching experience as a School Assistant.</w:t>
      </w:r>
    </w:p>
    <w:p w14:paraId="58D93035" w14:textId="77777777" w:rsidR="00ED592F" w:rsidRDefault="00ED592F" w:rsidP="00ED592F">
      <w:pPr>
        <w:pStyle w:val="NormalWeb"/>
        <w:spacing w:before="0" w:beforeAutospacing="0" w:after="160" w:afterAutospacing="0"/>
        <w:ind w:left="720"/>
      </w:pPr>
    </w:p>
    <w:p w14:paraId="3BA7C90F" w14:textId="67EBCFE4" w:rsidR="00D7369A" w:rsidRPr="006439F8" w:rsidRDefault="00D00714" w:rsidP="00ED592F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714">
        <w:rPr>
          <w:rFonts w:ascii="Times New Roman" w:hAnsi="Times New Roman" w:cs="Times New Roman"/>
          <w:b/>
          <w:bCs/>
          <w:sz w:val="24"/>
          <w:szCs w:val="24"/>
        </w:rPr>
        <w:t>COMPLETED RESEARCH METHODOLOGY COURSES</w:t>
      </w:r>
      <w:r w:rsidR="006439F8">
        <w:rPr>
          <w:rFonts w:ascii="Times New Roman" w:hAnsi="Times New Roman" w:cs="Times New Roman"/>
          <w:b/>
          <w:bCs/>
          <w:sz w:val="24"/>
          <w:szCs w:val="24"/>
        </w:rPr>
        <w:t>/WORKSHOPS/FDPs</w:t>
      </w:r>
    </w:p>
    <w:tbl>
      <w:tblPr>
        <w:tblStyle w:val="TableGrid"/>
        <w:tblW w:w="10971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720"/>
        <w:gridCol w:w="694"/>
        <w:gridCol w:w="2805"/>
        <w:gridCol w:w="1369"/>
        <w:gridCol w:w="1170"/>
        <w:gridCol w:w="2332"/>
        <w:gridCol w:w="1358"/>
      </w:tblGrid>
      <w:tr w:rsidR="00D7369A" w:rsidRPr="00D7369A" w14:paraId="785CC1CE" w14:textId="77777777" w:rsidTr="00FA205B">
        <w:trPr>
          <w:jc w:val="center"/>
        </w:trPr>
        <w:tc>
          <w:tcPr>
            <w:tcW w:w="523" w:type="dxa"/>
          </w:tcPr>
          <w:p w14:paraId="6004C29C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172384559"/>
            <w:r w:rsidRPr="00D7369A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720" w:type="dxa"/>
          </w:tcPr>
          <w:p w14:paraId="31AAD182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94" w:type="dxa"/>
          </w:tcPr>
          <w:p w14:paraId="01344537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FDP</w:t>
            </w:r>
          </w:p>
        </w:tc>
        <w:tc>
          <w:tcPr>
            <w:tcW w:w="2805" w:type="dxa"/>
          </w:tcPr>
          <w:p w14:paraId="4D50126A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FDP</w:t>
            </w:r>
          </w:p>
        </w:tc>
        <w:tc>
          <w:tcPr>
            <w:tcW w:w="1369" w:type="dxa"/>
          </w:tcPr>
          <w:p w14:paraId="13DF58A2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170" w:type="dxa"/>
          </w:tcPr>
          <w:p w14:paraId="7A5801E9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Duration  </w:t>
            </w:r>
          </w:p>
        </w:tc>
        <w:tc>
          <w:tcPr>
            <w:tcW w:w="2332" w:type="dxa"/>
          </w:tcPr>
          <w:p w14:paraId="1D4E374A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Hosted/Offered/</w:t>
            </w:r>
          </w:p>
          <w:p w14:paraId="5CABDE3C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Organised by</w:t>
            </w:r>
          </w:p>
        </w:tc>
        <w:tc>
          <w:tcPr>
            <w:tcW w:w="1358" w:type="dxa"/>
          </w:tcPr>
          <w:p w14:paraId="48798128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Participation </w:t>
            </w:r>
          </w:p>
        </w:tc>
      </w:tr>
      <w:tr w:rsidR="00D7369A" w:rsidRPr="00D7369A" w14:paraId="4B8D1353" w14:textId="77777777" w:rsidTr="00FA205B">
        <w:trPr>
          <w:jc w:val="center"/>
        </w:trPr>
        <w:tc>
          <w:tcPr>
            <w:tcW w:w="523" w:type="dxa"/>
          </w:tcPr>
          <w:p w14:paraId="6BA7E1C2" w14:textId="6A23529E" w:rsidR="00D7369A" w:rsidRPr="00D7369A" w:rsidRDefault="00517271" w:rsidP="00D73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28CB5E8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4" w:type="dxa"/>
          </w:tcPr>
          <w:p w14:paraId="0B2B4473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</w:t>
            </w:r>
          </w:p>
        </w:tc>
        <w:tc>
          <w:tcPr>
            <w:tcW w:w="2805" w:type="dxa"/>
          </w:tcPr>
          <w:p w14:paraId="15EDA7FA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ARPIT- Annual Refresher Programme in English Language Teaching </w:t>
            </w:r>
          </w:p>
        </w:tc>
        <w:tc>
          <w:tcPr>
            <w:tcW w:w="1369" w:type="dxa"/>
          </w:tcPr>
          <w:p w14:paraId="5951DE23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01-10-2019 to </w:t>
            </w:r>
          </w:p>
          <w:p w14:paraId="34C3C706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31-12-2019</w:t>
            </w:r>
          </w:p>
        </w:tc>
        <w:tc>
          <w:tcPr>
            <w:tcW w:w="1170" w:type="dxa"/>
          </w:tcPr>
          <w:p w14:paraId="55B6F0A5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16 weeks</w:t>
            </w:r>
          </w:p>
        </w:tc>
        <w:tc>
          <w:tcPr>
            <w:tcW w:w="2332" w:type="dxa"/>
          </w:tcPr>
          <w:p w14:paraId="663ABE02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  <w:tc>
          <w:tcPr>
            <w:tcW w:w="1358" w:type="dxa"/>
          </w:tcPr>
          <w:p w14:paraId="76984B48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bookmarkEnd w:id="0"/>
      <w:tr w:rsidR="00D7369A" w:rsidRPr="00D7369A" w14:paraId="066BE4C2" w14:textId="77777777" w:rsidTr="00FA205B">
        <w:trPr>
          <w:jc w:val="center"/>
        </w:trPr>
        <w:tc>
          <w:tcPr>
            <w:tcW w:w="523" w:type="dxa"/>
          </w:tcPr>
          <w:p w14:paraId="7E2B2EE4" w14:textId="7C2E715F" w:rsidR="00D7369A" w:rsidRPr="00D7369A" w:rsidRDefault="00517271" w:rsidP="00D73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9B2D591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4" w:type="dxa"/>
          </w:tcPr>
          <w:p w14:paraId="3CB7F584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</w:t>
            </w:r>
          </w:p>
        </w:tc>
        <w:tc>
          <w:tcPr>
            <w:tcW w:w="2805" w:type="dxa"/>
          </w:tcPr>
          <w:p w14:paraId="78529A9F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ARPIT- Pedagogical Innovations and Research Methodology</w:t>
            </w:r>
            <w:r w:rsidRPr="00D7369A">
              <w:rPr>
                <w:rFonts w:ascii="Times New Roman" w:hAnsi="Times New Roman" w:cs="Times New Roman"/>
                <w:sz w:val="18"/>
                <w:szCs w:val="18"/>
              </w:rPr>
              <w:t xml:space="preserve"> (Interdisciplinary</w:t>
            </w:r>
          </w:p>
        </w:tc>
        <w:tc>
          <w:tcPr>
            <w:tcW w:w="1369" w:type="dxa"/>
          </w:tcPr>
          <w:p w14:paraId="1402C584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01-10-2019 to </w:t>
            </w:r>
          </w:p>
          <w:p w14:paraId="49602741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31-01-2020</w:t>
            </w:r>
          </w:p>
        </w:tc>
        <w:tc>
          <w:tcPr>
            <w:tcW w:w="1170" w:type="dxa"/>
          </w:tcPr>
          <w:p w14:paraId="08CEBB56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16 weeks</w:t>
            </w:r>
          </w:p>
        </w:tc>
        <w:tc>
          <w:tcPr>
            <w:tcW w:w="2332" w:type="dxa"/>
          </w:tcPr>
          <w:p w14:paraId="7DF59A18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  <w:tc>
          <w:tcPr>
            <w:tcW w:w="1358" w:type="dxa"/>
          </w:tcPr>
          <w:p w14:paraId="52259257" w14:textId="77777777" w:rsidR="00D7369A" w:rsidRPr="00D7369A" w:rsidRDefault="00D7369A" w:rsidP="00D736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439F8" w:rsidRPr="00726C76" w14:paraId="66B33C21" w14:textId="77777777" w:rsidTr="00FA205B">
        <w:trPr>
          <w:jc w:val="center"/>
        </w:trPr>
        <w:tc>
          <w:tcPr>
            <w:tcW w:w="523" w:type="dxa"/>
          </w:tcPr>
          <w:p w14:paraId="21C95894" w14:textId="1CC03603" w:rsidR="006439F8" w:rsidRPr="00726C76" w:rsidRDefault="00517271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4457EDFF" w14:textId="7CFF0D37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</w:tcPr>
          <w:p w14:paraId="5FAAF3BC" w14:textId="77777777" w:rsidR="006439F8" w:rsidRPr="006439F8" w:rsidRDefault="006439F8" w:rsidP="006439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3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Workshop </w:t>
            </w:r>
          </w:p>
          <w:p w14:paraId="7C522D5E" w14:textId="77777777" w:rsidR="006439F8" w:rsidRPr="00726C76" w:rsidRDefault="006439F8" w:rsidP="00643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14:paraId="77A37844" w14:textId="3C555DC5" w:rsidR="006439F8" w:rsidRPr="00726C76" w:rsidRDefault="006439F8" w:rsidP="00643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369" w:type="dxa"/>
          </w:tcPr>
          <w:p w14:paraId="31FB2CAD" w14:textId="77777777" w:rsidR="006439F8" w:rsidRPr="006439F8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 xml:space="preserve">12-10-2020 to </w:t>
            </w:r>
          </w:p>
          <w:p w14:paraId="5549B220" w14:textId="0BEDC816" w:rsidR="006439F8" w:rsidRPr="00726C76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17-10-2020</w:t>
            </w:r>
          </w:p>
        </w:tc>
        <w:tc>
          <w:tcPr>
            <w:tcW w:w="1170" w:type="dxa"/>
          </w:tcPr>
          <w:p w14:paraId="07436559" w14:textId="3C21A24C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2332" w:type="dxa"/>
          </w:tcPr>
          <w:p w14:paraId="3F93B424" w14:textId="715C2130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 xml:space="preserve">Adikavi Nannaya University. </w:t>
            </w:r>
            <w:r w:rsidRPr="006439F8">
              <w:rPr>
                <w:rFonts w:ascii="Times New Roman" w:hAnsi="Times New Roman" w:cs="Times New Roman"/>
              </w:rPr>
              <w:t>Rajamahendravaram</w:t>
            </w:r>
          </w:p>
        </w:tc>
        <w:tc>
          <w:tcPr>
            <w:tcW w:w="1358" w:type="dxa"/>
          </w:tcPr>
          <w:p w14:paraId="20729462" w14:textId="767217A2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439F8" w:rsidRPr="00726C76" w14:paraId="4949D3CB" w14:textId="77777777" w:rsidTr="00FA205B">
        <w:trPr>
          <w:jc w:val="center"/>
        </w:trPr>
        <w:tc>
          <w:tcPr>
            <w:tcW w:w="523" w:type="dxa"/>
          </w:tcPr>
          <w:p w14:paraId="74B1D20F" w14:textId="7153F985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64D4738C" w14:textId="3D984506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4" w:type="dxa"/>
          </w:tcPr>
          <w:p w14:paraId="159CCBA0" w14:textId="77777777" w:rsidR="006439F8" w:rsidRPr="006439F8" w:rsidRDefault="006439F8" w:rsidP="006439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3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Workshop </w:t>
            </w:r>
          </w:p>
          <w:p w14:paraId="4561A37E" w14:textId="77777777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5" w:type="dxa"/>
          </w:tcPr>
          <w:p w14:paraId="4DC9E640" w14:textId="3B3C87CD" w:rsidR="006439F8" w:rsidRPr="00726C76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Recent Research Trends in Literature</w:t>
            </w:r>
          </w:p>
        </w:tc>
        <w:tc>
          <w:tcPr>
            <w:tcW w:w="1369" w:type="dxa"/>
          </w:tcPr>
          <w:p w14:paraId="1C3292AD" w14:textId="77777777" w:rsidR="006439F8" w:rsidRPr="006439F8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01-03-2021</w:t>
            </w:r>
          </w:p>
          <w:p w14:paraId="5B31AA19" w14:textId="77777777" w:rsidR="006439F8" w:rsidRPr="006439F8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5592F80B" w14:textId="1B576437" w:rsidR="006439F8" w:rsidRPr="00726C76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07-03-2021</w:t>
            </w:r>
          </w:p>
        </w:tc>
        <w:tc>
          <w:tcPr>
            <w:tcW w:w="1170" w:type="dxa"/>
          </w:tcPr>
          <w:p w14:paraId="0242B330" w14:textId="02AC5160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 xml:space="preserve">1 week </w:t>
            </w:r>
          </w:p>
        </w:tc>
        <w:tc>
          <w:tcPr>
            <w:tcW w:w="2332" w:type="dxa"/>
          </w:tcPr>
          <w:p w14:paraId="53E0EF36" w14:textId="27BA769D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NIT, Tadepalligudem</w:t>
            </w:r>
          </w:p>
        </w:tc>
        <w:tc>
          <w:tcPr>
            <w:tcW w:w="1358" w:type="dxa"/>
          </w:tcPr>
          <w:p w14:paraId="7745BBFD" w14:textId="37653B5B" w:rsidR="006439F8" w:rsidRPr="00726C76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439F8" w:rsidRPr="00D7369A" w14:paraId="25AF98B5" w14:textId="77777777" w:rsidTr="00FA205B">
        <w:trPr>
          <w:jc w:val="center"/>
        </w:trPr>
        <w:tc>
          <w:tcPr>
            <w:tcW w:w="523" w:type="dxa"/>
          </w:tcPr>
          <w:p w14:paraId="7D5A9EF3" w14:textId="276CBF51" w:rsidR="006439F8" w:rsidRPr="00D7369A" w:rsidRDefault="00517271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1890D8F3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4" w:type="dxa"/>
          </w:tcPr>
          <w:p w14:paraId="07DFA1BF" w14:textId="77777777" w:rsidR="006439F8" w:rsidRPr="00D7369A" w:rsidRDefault="006439F8" w:rsidP="00643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STC</w:t>
            </w:r>
          </w:p>
        </w:tc>
        <w:tc>
          <w:tcPr>
            <w:tcW w:w="2805" w:type="dxa"/>
          </w:tcPr>
          <w:p w14:paraId="294CCA18" w14:textId="77777777" w:rsidR="006439F8" w:rsidRPr="00D7369A" w:rsidRDefault="006439F8" w:rsidP="00643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Research Paper Writing</w:t>
            </w:r>
          </w:p>
        </w:tc>
        <w:tc>
          <w:tcPr>
            <w:tcW w:w="1369" w:type="dxa"/>
          </w:tcPr>
          <w:p w14:paraId="01F1CCEB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24-05-2021 to </w:t>
            </w:r>
          </w:p>
          <w:p w14:paraId="344F10D0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30-05-2021</w:t>
            </w:r>
          </w:p>
        </w:tc>
        <w:tc>
          <w:tcPr>
            <w:tcW w:w="1170" w:type="dxa"/>
          </w:tcPr>
          <w:p w14:paraId="5844D34E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2332" w:type="dxa"/>
          </w:tcPr>
          <w:p w14:paraId="636B3CB6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UGC HRDC,</w:t>
            </w:r>
          </w:p>
          <w:p w14:paraId="2405091B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Gujarat University, Ahmedabad</w:t>
            </w:r>
          </w:p>
        </w:tc>
        <w:tc>
          <w:tcPr>
            <w:tcW w:w="1358" w:type="dxa"/>
          </w:tcPr>
          <w:p w14:paraId="703B155E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439F8" w:rsidRPr="00D7369A" w14:paraId="76DE5230" w14:textId="77777777" w:rsidTr="00FA205B">
        <w:trPr>
          <w:jc w:val="center"/>
        </w:trPr>
        <w:tc>
          <w:tcPr>
            <w:tcW w:w="523" w:type="dxa"/>
          </w:tcPr>
          <w:p w14:paraId="5C821E69" w14:textId="621BDC0D" w:rsidR="006439F8" w:rsidRPr="00D7369A" w:rsidRDefault="00517271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06D58700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4" w:type="dxa"/>
          </w:tcPr>
          <w:p w14:paraId="48A8D135" w14:textId="77777777" w:rsidR="006439F8" w:rsidRPr="00D7369A" w:rsidRDefault="006439F8" w:rsidP="00643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STC</w:t>
            </w:r>
          </w:p>
        </w:tc>
        <w:tc>
          <w:tcPr>
            <w:tcW w:w="2805" w:type="dxa"/>
          </w:tcPr>
          <w:p w14:paraId="0F6EBFAA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Research and Publication Ethics</w:t>
            </w:r>
          </w:p>
        </w:tc>
        <w:tc>
          <w:tcPr>
            <w:tcW w:w="1369" w:type="dxa"/>
          </w:tcPr>
          <w:p w14:paraId="26BB9555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19-01-2022 to </w:t>
            </w:r>
          </w:p>
          <w:p w14:paraId="055C96AE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25-01-2022</w:t>
            </w:r>
          </w:p>
        </w:tc>
        <w:tc>
          <w:tcPr>
            <w:tcW w:w="1170" w:type="dxa"/>
          </w:tcPr>
          <w:p w14:paraId="4C0D388C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2332" w:type="dxa"/>
          </w:tcPr>
          <w:p w14:paraId="323F3A90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UGC HRDC, Bharathidasan University</w:t>
            </w:r>
          </w:p>
        </w:tc>
        <w:tc>
          <w:tcPr>
            <w:tcW w:w="1358" w:type="dxa"/>
          </w:tcPr>
          <w:p w14:paraId="3EB668C6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439F8" w:rsidRPr="00D7369A" w14:paraId="5F806A2C" w14:textId="77777777" w:rsidTr="00FA205B">
        <w:trPr>
          <w:jc w:val="center"/>
        </w:trPr>
        <w:tc>
          <w:tcPr>
            <w:tcW w:w="523" w:type="dxa"/>
          </w:tcPr>
          <w:p w14:paraId="4A03E89C" w14:textId="6440827E" w:rsidR="006439F8" w:rsidRPr="00D7369A" w:rsidRDefault="00517271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12FF752D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4" w:type="dxa"/>
          </w:tcPr>
          <w:p w14:paraId="6D3F0447" w14:textId="77777777" w:rsidR="006439F8" w:rsidRPr="00D7369A" w:rsidRDefault="006439F8" w:rsidP="00643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</w:t>
            </w:r>
          </w:p>
        </w:tc>
        <w:tc>
          <w:tcPr>
            <w:tcW w:w="2805" w:type="dxa"/>
          </w:tcPr>
          <w:p w14:paraId="25941C31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Advanced Research Methodology</w:t>
            </w:r>
          </w:p>
        </w:tc>
        <w:tc>
          <w:tcPr>
            <w:tcW w:w="1369" w:type="dxa"/>
          </w:tcPr>
          <w:p w14:paraId="3E0A5C24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22-08-2022 </w:t>
            </w:r>
          </w:p>
          <w:p w14:paraId="2E7DB0D6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26F5E0D4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05-09-2022</w:t>
            </w:r>
          </w:p>
        </w:tc>
        <w:tc>
          <w:tcPr>
            <w:tcW w:w="1170" w:type="dxa"/>
          </w:tcPr>
          <w:p w14:paraId="41BEEBC0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2332" w:type="dxa"/>
          </w:tcPr>
          <w:p w14:paraId="5466EA35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Ramanujan College, Delhi University, MHRD</w:t>
            </w:r>
          </w:p>
        </w:tc>
        <w:tc>
          <w:tcPr>
            <w:tcW w:w="1358" w:type="dxa"/>
          </w:tcPr>
          <w:p w14:paraId="0B33DBB5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439F8" w:rsidRPr="00D7369A" w14:paraId="7F3A4C65" w14:textId="77777777" w:rsidTr="00FA205B">
        <w:trPr>
          <w:jc w:val="center"/>
        </w:trPr>
        <w:tc>
          <w:tcPr>
            <w:tcW w:w="523" w:type="dxa"/>
          </w:tcPr>
          <w:p w14:paraId="5C75F565" w14:textId="035A73B0" w:rsidR="006439F8" w:rsidRPr="00D7369A" w:rsidRDefault="00517271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2368356"/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3454149C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4" w:type="dxa"/>
          </w:tcPr>
          <w:p w14:paraId="18A77440" w14:textId="77777777" w:rsidR="006439F8" w:rsidRPr="00D7369A" w:rsidRDefault="006439F8" w:rsidP="00643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STC</w:t>
            </w:r>
          </w:p>
        </w:tc>
        <w:tc>
          <w:tcPr>
            <w:tcW w:w="2805" w:type="dxa"/>
          </w:tcPr>
          <w:p w14:paraId="6B236AFA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UGC Professional Development Programme on</w:t>
            </w:r>
            <w:r w:rsidRPr="00D7369A">
              <w:rPr>
                <w:rFonts w:ascii="Times New Roman" w:hAnsi="Times New Roman" w:cs="Times New Roman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‘Implementation of </w:t>
            </w:r>
            <w:r w:rsidRPr="00D73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NEP­2020 for University and College Teachers’</w:t>
            </w:r>
          </w:p>
        </w:tc>
        <w:tc>
          <w:tcPr>
            <w:tcW w:w="1369" w:type="dxa"/>
          </w:tcPr>
          <w:p w14:paraId="48CBEDB5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09­09-2022</w:t>
            </w:r>
          </w:p>
          <w:p w14:paraId="526B2061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72C60B18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17-09-2022 </w:t>
            </w:r>
          </w:p>
        </w:tc>
        <w:tc>
          <w:tcPr>
            <w:tcW w:w="1170" w:type="dxa"/>
          </w:tcPr>
          <w:p w14:paraId="32A47A1A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9 days </w:t>
            </w:r>
          </w:p>
        </w:tc>
        <w:tc>
          <w:tcPr>
            <w:tcW w:w="2332" w:type="dxa"/>
          </w:tcPr>
          <w:p w14:paraId="6AECFDF3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SWAYAM, UGC IGNOU, </w:t>
            </w:r>
          </w:p>
        </w:tc>
        <w:tc>
          <w:tcPr>
            <w:tcW w:w="1358" w:type="dxa"/>
          </w:tcPr>
          <w:p w14:paraId="20D7508F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439F8" w:rsidRPr="00D7369A" w14:paraId="54EDF7F1" w14:textId="77777777" w:rsidTr="00FA205B">
        <w:trPr>
          <w:jc w:val="center"/>
        </w:trPr>
        <w:tc>
          <w:tcPr>
            <w:tcW w:w="523" w:type="dxa"/>
          </w:tcPr>
          <w:p w14:paraId="7A91C5B5" w14:textId="2A2D21DC" w:rsidR="006439F8" w:rsidRPr="00D7369A" w:rsidRDefault="00517271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455ABD3F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4" w:type="dxa"/>
          </w:tcPr>
          <w:p w14:paraId="451AE38B" w14:textId="77777777" w:rsidR="006439F8" w:rsidRPr="00D7369A" w:rsidRDefault="006439F8" w:rsidP="00643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STC</w:t>
            </w:r>
          </w:p>
        </w:tc>
        <w:tc>
          <w:tcPr>
            <w:tcW w:w="2805" w:type="dxa"/>
          </w:tcPr>
          <w:p w14:paraId="3398142D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</w:t>
            </w:r>
          </w:p>
        </w:tc>
        <w:tc>
          <w:tcPr>
            <w:tcW w:w="1369" w:type="dxa"/>
          </w:tcPr>
          <w:p w14:paraId="6C4AE387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14-06-2023</w:t>
            </w:r>
          </w:p>
          <w:p w14:paraId="1007A270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0FEF67D9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29-06-2023</w:t>
            </w:r>
          </w:p>
        </w:tc>
        <w:tc>
          <w:tcPr>
            <w:tcW w:w="1170" w:type="dxa"/>
          </w:tcPr>
          <w:p w14:paraId="6E6FBC68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2332" w:type="dxa"/>
          </w:tcPr>
          <w:p w14:paraId="4F9BD40C" w14:textId="77777777" w:rsidR="006439F8" w:rsidRPr="00D7369A" w:rsidRDefault="006439F8" w:rsidP="0064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HRDC, AU, Visakhapatnam </w:t>
            </w:r>
          </w:p>
        </w:tc>
        <w:tc>
          <w:tcPr>
            <w:tcW w:w="1358" w:type="dxa"/>
          </w:tcPr>
          <w:p w14:paraId="2822AA5A" w14:textId="77777777" w:rsidR="006439F8" w:rsidRPr="00D7369A" w:rsidRDefault="006439F8" w:rsidP="00643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bookmarkEnd w:id="1"/>
      <w:tr w:rsidR="00517271" w:rsidRPr="006439F8" w14:paraId="1D994EB2" w14:textId="77777777" w:rsidTr="00FA205B">
        <w:tblPrEx>
          <w:jc w:val="left"/>
        </w:tblPrEx>
        <w:tc>
          <w:tcPr>
            <w:tcW w:w="523" w:type="dxa"/>
          </w:tcPr>
          <w:p w14:paraId="7FFC5DDC" w14:textId="3D6A257A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0FA9AB8C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4" w:type="dxa"/>
          </w:tcPr>
          <w:p w14:paraId="7B26DF9D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3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FDP</w:t>
            </w:r>
          </w:p>
        </w:tc>
        <w:tc>
          <w:tcPr>
            <w:tcW w:w="2805" w:type="dxa"/>
          </w:tcPr>
          <w:p w14:paraId="1D5D8E5C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Recent Trends in Literary Research</w:t>
            </w:r>
          </w:p>
        </w:tc>
        <w:tc>
          <w:tcPr>
            <w:tcW w:w="1369" w:type="dxa"/>
          </w:tcPr>
          <w:p w14:paraId="292B30DF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25-09-2023</w:t>
            </w:r>
          </w:p>
          <w:p w14:paraId="78FE9F7E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5B39A5B9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30-09-2023</w:t>
            </w:r>
          </w:p>
        </w:tc>
        <w:tc>
          <w:tcPr>
            <w:tcW w:w="1170" w:type="dxa"/>
          </w:tcPr>
          <w:p w14:paraId="4D979B46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 xml:space="preserve">5 days </w:t>
            </w:r>
          </w:p>
        </w:tc>
        <w:tc>
          <w:tcPr>
            <w:tcW w:w="2332" w:type="dxa"/>
          </w:tcPr>
          <w:p w14:paraId="4C2CA9F1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Holy Cross College (A), Tiruchirappalli.</w:t>
            </w:r>
          </w:p>
        </w:tc>
        <w:tc>
          <w:tcPr>
            <w:tcW w:w="1358" w:type="dxa"/>
          </w:tcPr>
          <w:p w14:paraId="68805066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517271" w:rsidRPr="006439F8" w14:paraId="1A3BFA73" w14:textId="77777777" w:rsidTr="00FA205B">
        <w:tblPrEx>
          <w:jc w:val="left"/>
        </w:tblPrEx>
        <w:tc>
          <w:tcPr>
            <w:tcW w:w="523" w:type="dxa"/>
          </w:tcPr>
          <w:p w14:paraId="1D6CBCE3" w14:textId="43B4CD79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F97091C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4" w:type="dxa"/>
          </w:tcPr>
          <w:p w14:paraId="10455D4D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3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IFDP</w:t>
            </w:r>
          </w:p>
        </w:tc>
        <w:tc>
          <w:tcPr>
            <w:tcW w:w="2805" w:type="dxa"/>
          </w:tcPr>
          <w:p w14:paraId="50191CA0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New Frontiers in Literary Research</w:t>
            </w:r>
          </w:p>
        </w:tc>
        <w:tc>
          <w:tcPr>
            <w:tcW w:w="1369" w:type="dxa"/>
          </w:tcPr>
          <w:p w14:paraId="6E6C152B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09-10-2023</w:t>
            </w:r>
          </w:p>
          <w:p w14:paraId="4374F3CE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78B9EFF0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13-10-2023</w:t>
            </w:r>
          </w:p>
        </w:tc>
        <w:tc>
          <w:tcPr>
            <w:tcW w:w="1170" w:type="dxa"/>
          </w:tcPr>
          <w:p w14:paraId="1036BCAE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9 days</w:t>
            </w:r>
          </w:p>
        </w:tc>
        <w:tc>
          <w:tcPr>
            <w:tcW w:w="2332" w:type="dxa"/>
          </w:tcPr>
          <w:p w14:paraId="1EF127AB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</w:rPr>
              <w:t>Kristu Jayanti College, (A) Bengaluru.</w:t>
            </w:r>
          </w:p>
        </w:tc>
        <w:tc>
          <w:tcPr>
            <w:tcW w:w="1358" w:type="dxa"/>
          </w:tcPr>
          <w:p w14:paraId="248B9766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517271" w:rsidRPr="006439F8" w14:paraId="6DC4D7CE" w14:textId="77777777" w:rsidTr="00FA205B">
        <w:tblPrEx>
          <w:jc w:val="left"/>
        </w:tblPrEx>
        <w:tc>
          <w:tcPr>
            <w:tcW w:w="523" w:type="dxa"/>
          </w:tcPr>
          <w:p w14:paraId="0A03D1D1" w14:textId="27249A76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F94EFB4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4" w:type="dxa"/>
          </w:tcPr>
          <w:p w14:paraId="1FBCAFBF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3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Workshop </w:t>
            </w:r>
          </w:p>
          <w:p w14:paraId="24AF06AF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5" w:type="dxa"/>
          </w:tcPr>
          <w:p w14:paraId="69A0284F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 xml:space="preserve">Research Methods and Methodology </w:t>
            </w:r>
          </w:p>
        </w:tc>
        <w:tc>
          <w:tcPr>
            <w:tcW w:w="1369" w:type="dxa"/>
          </w:tcPr>
          <w:p w14:paraId="40375C81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17-10-2023</w:t>
            </w:r>
          </w:p>
          <w:p w14:paraId="26E499BB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2AEA5EBF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21-10-2023</w:t>
            </w:r>
          </w:p>
        </w:tc>
        <w:tc>
          <w:tcPr>
            <w:tcW w:w="1170" w:type="dxa"/>
          </w:tcPr>
          <w:p w14:paraId="7C41879F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  <w:tc>
          <w:tcPr>
            <w:tcW w:w="2332" w:type="dxa"/>
          </w:tcPr>
          <w:p w14:paraId="78FCCE7A" w14:textId="77777777" w:rsidR="00517271" w:rsidRPr="006439F8" w:rsidRDefault="00517271">
            <w:pPr>
              <w:rPr>
                <w:rFonts w:ascii="Times New Roman" w:hAnsi="Times New Roman" w:cs="Times New Roman"/>
              </w:rPr>
            </w:pPr>
            <w:r w:rsidRPr="006439F8">
              <w:rPr>
                <w:rFonts w:ascii="Times New Roman" w:hAnsi="Times New Roman" w:cs="Times New Roman"/>
              </w:rPr>
              <w:t>Eudoxia Research University, URE-USA.</w:t>
            </w:r>
          </w:p>
        </w:tc>
        <w:tc>
          <w:tcPr>
            <w:tcW w:w="1358" w:type="dxa"/>
          </w:tcPr>
          <w:p w14:paraId="158A17EF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517271" w:rsidRPr="006439F8" w14:paraId="1F98DEBF" w14:textId="77777777" w:rsidTr="00FA205B">
        <w:tblPrEx>
          <w:jc w:val="left"/>
        </w:tblPrEx>
        <w:tc>
          <w:tcPr>
            <w:tcW w:w="523" w:type="dxa"/>
          </w:tcPr>
          <w:p w14:paraId="3397EB94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14:paraId="66355C6A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4" w:type="dxa"/>
          </w:tcPr>
          <w:p w14:paraId="28272B92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39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FDP</w:t>
            </w:r>
          </w:p>
        </w:tc>
        <w:tc>
          <w:tcPr>
            <w:tcW w:w="2805" w:type="dxa"/>
          </w:tcPr>
          <w:p w14:paraId="01BF4A72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 xml:space="preserve">Research Methods for </w:t>
            </w:r>
          </w:p>
          <w:p w14:paraId="2297B90E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English Studies</w:t>
            </w:r>
          </w:p>
        </w:tc>
        <w:tc>
          <w:tcPr>
            <w:tcW w:w="1369" w:type="dxa"/>
          </w:tcPr>
          <w:p w14:paraId="31A30610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10-06-2024</w:t>
            </w:r>
          </w:p>
          <w:p w14:paraId="562C523A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7D5B60AB" w14:textId="77777777" w:rsidR="00517271" w:rsidRPr="006439F8" w:rsidRDefault="0051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14-06-2024</w:t>
            </w:r>
          </w:p>
        </w:tc>
        <w:tc>
          <w:tcPr>
            <w:tcW w:w="1170" w:type="dxa"/>
          </w:tcPr>
          <w:p w14:paraId="35988C03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  <w:tc>
          <w:tcPr>
            <w:tcW w:w="2332" w:type="dxa"/>
          </w:tcPr>
          <w:p w14:paraId="38402DBA" w14:textId="77777777" w:rsidR="00517271" w:rsidRPr="006439F8" w:rsidRDefault="00517271">
            <w:pPr>
              <w:rPr>
                <w:rFonts w:ascii="Times New Roman" w:hAnsi="Times New Roman" w:cs="Times New Roman"/>
              </w:rPr>
            </w:pPr>
            <w:r w:rsidRPr="006439F8">
              <w:rPr>
                <w:rFonts w:ascii="Times New Roman" w:hAnsi="Times New Roman" w:cs="Times New Roman"/>
              </w:rPr>
              <w:t xml:space="preserve">Presidency University, Karnataka. </w:t>
            </w:r>
          </w:p>
        </w:tc>
        <w:tc>
          <w:tcPr>
            <w:tcW w:w="1358" w:type="dxa"/>
          </w:tcPr>
          <w:p w14:paraId="1126FBDC" w14:textId="77777777" w:rsidR="00517271" w:rsidRPr="006439F8" w:rsidRDefault="00517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8233DC" w:rsidRPr="00726C76" w14:paraId="0098209D" w14:textId="77777777" w:rsidTr="00FA205B">
        <w:tblPrEx>
          <w:jc w:val="left"/>
        </w:tblPrEx>
        <w:tc>
          <w:tcPr>
            <w:tcW w:w="523" w:type="dxa"/>
          </w:tcPr>
          <w:p w14:paraId="3C1C3E30" w14:textId="7E754B14" w:rsidR="008233DC" w:rsidRPr="00726C76" w:rsidRDefault="00823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14:paraId="228A8152" w14:textId="16AEEA48" w:rsidR="008233DC" w:rsidRPr="00726C76" w:rsidRDefault="00823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4" w:type="dxa"/>
          </w:tcPr>
          <w:p w14:paraId="368FDE03" w14:textId="591E45D1" w:rsidR="008233DC" w:rsidRPr="00726C76" w:rsidRDefault="008233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FDP</w:t>
            </w:r>
          </w:p>
        </w:tc>
        <w:tc>
          <w:tcPr>
            <w:tcW w:w="2805" w:type="dxa"/>
          </w:tcPr>
          <w:p w14:paraId="2FC2240C" w14:textId="62AF9DD7" w:rsidR="008233DC" w:rsidRPr="00726C76" w:rsidRDefault="008233DC" w:rsidP="0082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 xml:space="preserve">“Indian English Literature: Themes Techniques and </w:t>
            </w:r>
          </w:p>
          <w:p w14:paraId="4844EDE9" w14:textId="45EDA452" w:rsidR="008233DC" w:rsidRPr="00726C76" w:rsidRDefault="008233DC" w:rsidP="0082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Theories”</w:t>
            </w:r>
          </w:p>
        </w:tc>
        <w:tc>
          <w:tcPr>
            <w:tcW w:w="1369" w:type="dxa"/>
          </w:tcPr>
          <w:p w14:paraId="1767CECD" w14:textId="56D82317" w:rsidR="008233DC" w:rsidRPr="00726C76" w:rsidRDefault="0082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05.08.2024 to 09.08.2024</w:t>
            </w:r>
          </w:p>
        </w:tc>
        <w:tc>
          <w:tcPr>
            <w:tcW w:w="1170" w:type="dxa"/>
          </w:tcPr>
          <w:p w14:paraId="04754912" w14:textId="3D0B61B8" w:rsidR="008233DC" w:rsidRPr="00726C76" w:rsidRDefault="00823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  <w:tc>
          <w:tcPr>
            <w:tcW w:w="2332" w:type="dxa"/>
          </w:tcPr>
          <w:p w14:paraId="3A4DFC5F" w14:textId="77777777" w:rsidR="008233DC" w:rsidRPr="00726C76" w:rsidRDefault="008233DC" w:rsidP="008233DC">
            <w:pPr>
              <w:rPr>
                <w:rFonts w:ascii="Times New Roman" w:hAnsi="Times New Roman" w:cs="Times New Roman"/>
              </w:rPr>
            </w:pPr>
            <w:r w:rsidRPr="00726C76">
              <w:rPr>
                <w:rFonts w:ascii="Times New Roman" w:hAnsi="Times New Roman" w:cs="Times New Roman"/>
              </w:rPr>
              <w:t xml:space="preserve">Dr. SNS Rajalakshmi College of Arts and Science, </w:t>
            </w:r>
          </w:p>
          <w:p w14:paraId="2280ECAA" w14:textId="5CD79037" w:rsidR="008233DC" w:rsidRPr="00726C76" w:rsidRDefault="008233DC" w:rsidP="008233DC">
            <w:pPr>
              <w:rPr>
                <w:rFonts w:ascii="Times New Roman" w:hAnsi="Times New Roman" w:cs="Times New Roman"/>
              </w:rPr>
            </w:pPr>
            <w:r w:rsidRPr="00726C76">
              <w:rPr>
                <w:rFonts w:ascii="Times New Roman" w:hAnsi="Times New Roman" w:cs="Times New Roman"/>
              </w:rPr>
              <w:t>Coimbatore</w:t>
            </w:r>
          </w:p>
        </w:tc>
        <w:tc>
          <w:tcPr>
            <w:tcW w:w="1358" w:type="dxa"/>
          </w:tcPr>
          <w:p w14:paraId="47040748" w14:textId="3C72884C" w:rsidR="008233DC" w:rsidRPr="00726C76" w:rsidRDefault="00823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726C76" w:rsidRPr="00726C76" w14:paraId="54763D6C" w14:textId="77777777" w:rsidTr="00FA205B">
        <w:tblPrEx>
          <w:jc w:val="left"/>
        </w:tblPrEx>
        <w:tc>
          <w:tcPr>
            <w:tcW w:w="523" w:type="dxa"/>
          </w:tcPr>
          <w:p w14:paraId="262E96D8" w14:textId="015B4EDD" w:rsidR="00726C76" w:rsidRPr="00726C76" w:rsidRDefault="00726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645D9377" w14:textId="0948D18F" w:rsidR="00726C76" w:rsidRPr="00726C76" w:rsidRDefault="00726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4" w:type="dxa"/>
          </w:tcPr>
          <w:p w14:paraId="74EF2281" w14:textId="2FDDA688" w:rsidR="00726C76" w:rsidRPr="00726C76" w:rsidRDefault="00726C7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IFDP</w:t>
            </w:r>
          </w:p>
        </w:tc>
        <w:tc>
          <w:tcPr>
            <w:tcW w:w="2805" w:type="dxa"/>
          </w:tcPr>
          <w:p w14:paraId="150BACBF" w14:textId="660A529F" w:rsidR="00726C76" w:rsidRPr="00726C76" w:rsidRDefault="00726C76" w:rsidP="0082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</w:rPr>
              <w:t>From Theory to Practice: Contemporary Trends in Literary Criticism</w:t>
            </w:r>
          </w:p>
        </w:tc>
        <w:tc>
          <w:tcPr>
            <w:tcW w:w="1369" w:type="dxa"/>
          </w:tcPr>
          <w:p w14:paraId="7BEED4DA" w14:textId="094B8D8B" w:rsidR="00726C76" w:rsidRPr="00726C76" w:rsidRDefault="0072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>15 July 2024 - 24 July 2024</w:t>
            </w:r>
          </w:p>
        </w:tc>
        <w:tc>
          <w:tcPr>
            <w:tcW w:w="1170" w:type="dxa"/>
          </w:tcPr>
          <w:p w14:paraId="1468BB9D" w14:textId="64049700" w:rsidR="00726C76" w:rsidRPr="00726C76" w:rsidRDefault="00726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76">
              <w:rPr>
                <w:rFonts w:ascii="Times New Roman" w:hAnsi="Times New Roman" w:cs="Times New Roman"/>
                <w:sz w:val="24"/>
                <w:szCs w:val="24"/>
              </w:rPr>
              <w:t xml:space="preserve">7 days </w:t>
            </w:r>
          </w:p>
        </w:tc>
        <w:tc>
          <w:tcPr>
            <w:tcW w:w="2332" w:type="dxa"/>
          </w:tcPr>
          <w:p w14:paraId="10F238CD" w14:textId="7AC86FAB" w:rsidR="00726C76" w:rsidRPr="00726C76" w:rsidRDefault="00726C76" w:rsidP="008233DC">
            <w:pPr>
              <w:rPr>
                <w:rFonts w:ascii="Times New Roman" w:hAnsi="Times New Roman" w:cs="Times New Roman"/>
              </w:rPr>
            </w:pPr>
            <w:r w:rsidRPr="00726C76">
              <w:rPr>
                <w:rFonts w:ascii="Times New Roman" w:hAnsi="Times New Roman" w:cs="Times New Roman"/>
              </w:rPr>
              <w:t>SRM Institute of Science and Technology, Department of English, College of Humanities, Kattankulathur.</w:t>
            </w:r>
          </w:p>
        </w:tc>
        <w:tc>
          <w:tcPr>
            <w:tcW w:w="1358" w:type="dxa"/>
          </w:tcPr>
          <w:p w14:paraId="3779BDE1" w14:textId="4E3BEB78" w:rsidR="00726C76" w:rsidRPr="00726C76" w:rsidRDefault="00726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F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D55DB" w:rsidRPr="00726C76" w14:paraId="5E57BDA0" w14:textId="77777777" w:rsidTr="00FA205B">
        <w:tblPrEx>
          <w:jc w:val="left"/>
        </w:tblPrEx>
        <w:tc>
          <w:tcPr>
            <w:tcW w:w="523" w:type="dxa"/>
          </w:tcPr>
          <w:p w14:paraId="6A982BE2" w14:textId="4B735FDA" w:rsidR="004D55DB" w:rsidRPr="00726C76" w:rsidRDefault="004D55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6AD8804C" w14:textId="72796EBF" w:rsidR="004D55DB" w:rsidRPr="00726C76" w:rsidRDefault="009351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4" w:type="dxa"/>
          </w:tcPr>
          <w:p w14:paraId="0EBEE5D7" w14:textId="36C49EFE" w:rsidR="004D55DB" w:rsidRPr="00A81D9B" w:rsidRDefault="00CA160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STC</w:t>
            </w:r>
          </w:p>
        </w:tc>
        <w:tc>
          <w:tcPr>
            <w:tcW w:w="2805" w:type="dxa"/>
          </w:tcPr>
          <w:p w14:paraId="4C8410E4" w14:textId="68509A32" w:rsidR="004D55DB" w:rsidRPr="00726C76" w:rsidRDefault="005B0879" w:rsidP="0082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 2020 Orientation &amp; Sensi</w:t>
            </w:r>
            <w:r w:rsidR="0063536A">
              <w:rPr>
                <w:rFonts w:ascii="Times New Roman" w:hAnsi="Times New Roman" w:cs="Times New Roman"/>
              </w:rPr>
              <w:t>tization Programme</w:t>
            </w:r>
          </w:p>
        </w:tc>
        <w:tc>
          <w:tcPr>
            <w:tcW w:w="1369" w:type="dxa"/>
          </w:tcPr>
          <w:p w14:paraId="0188E5FB" w14:textId="64E4F9DA" w:rsidR="004D55DB" w:rsidRPr="00726C76" w:rsidRDefault="0063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28 August 2024</w:t>
            </w:r>
          </w:p>
        </w:tc>
        <w:tc>
          <w:tcPr>
            <w:tcW w:w="1170" w:type="dxa"/>
          </w:tcPr>
          <w:p w14:paraId="7BEB77EA" w14:textId="482B39D1" w:rsidR="004D55DB" w:rsidRPr="00726C76" w:rsidRDefault="00CA16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days</w:t>
            </w:r>
          </w:p>
        </w:tc>
        <w:tc>
          <w:tcPr>
            <w:tcW w:w="2332" w:type="dxa"/>
          </w:tcPr>
          <w:p w14:paraId="136452E2" w14:textId="6D8448AF" w:rsidR="004D55DB" w:rsidRPr="00726C76" w:rsidRDefault="00CA1609" w:rsidP="0082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MMTTC</w:t>
            </w:r>
            <w:r w:rsidR="00C95945">
              <w:rPr>
                <w:rFonts w:ascii="Times New Roman" w:hAnsi="Times New Roman" w:cs="Times New Roman"/>
              </w:rPr>
              <w:t xml:space="preserve">, NIEPA, New Delhi </w:t>
            </w:r>
          </w:p>
        </w:tc>
        <w:tc>
          <w:tcPr>
            <w:tcW w:w="1358" w:type="dxa"/>
          </w:tcPr>
          <w:p w14:paraId="0ACC6552" w14:textId="68CC76A4" w:rsidR="004D55DB" w:rsidRPr="006439F8" w:rsidRDefault="00C9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321E58" w:rsidRPr="00726C76" w14:paraId="6365A728" w14:textId="77777777" w:rsidTr="00FA205B">
        <w:tblPrEx>
          <w:jc w:val="left"/>
        </w:tblPrEx>
        <w:tc>
          <w:tcPr>
            <w:tcW w:w="523" w:type="dxa"/>
          </w:tcPr>
          <w:p w14:paraId="442F8AE7" w14:textId="6D1325B3" w:rsidR="00321E58" w:rsidRDefault="00321E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14:paraId="6EF0A0F3" w14:textId="235D5B73" w:rsidR="00321E58" w:rsidRDefault="005461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4" w:type="dxa"/>
          </w:tcPr>
          <w:p w14:paraId="205B6CBC" w14:textId="2FDB4F79" w:rsidR="00321E58" w:rsidRDefault="0054611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</w:t>
            </w:r>
          </w:p>
        </w:tc>
        <w:tc>
          <w:tcPr>
            <w:tcW w:w="2805" w:type="dxa"/>
          </w:tcPr>
          <w:p w14:paraId="6E6735D8" w14:textId="2AC6692C" w:rsidR="00321E58" w:rsidRDefault="003F7980" w:rsidP="0082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Advancing Higher</w:t>
            </w:r>
            <w:r w:rsidR="00D1562D">
              <w:rPr>
                <w:rFonts w:ascii="Times New Roman" w:hAnsi="Times New Roman" w:cs="Times New Roman"/>
              </w:rPr>
              <w:t xml:space="preserve"> Education: innovative Te</w:t>
            </w:r>
            <w:r w:rsidR="00101D30">
              <w:rPr>
                <w:rFonts w:ascii="Times New Roman" w:hAnsi="Times New Roman" w:cs="Times New Roman"/>
              </w:rPr>
              <w:t>aching Practices in English Language and Literature</w:t>
            </w:r>
            <w:r w:rsidR="00830830">
              <w:rPr>
                <w:rFonts w:ascii="Times New Roman" w:hAnsi="Times New Roman" w:cs="Times New Roman"/>
              </w:rPr>
              <w:t xml:space="preserve"> and Multilingualism as a Discourse strategy</w:t>
            </w:r>
          </w:p>
        </w:tc>
        <w:tc>
          <w:tcPr>
            <w:tcW w:w="1369" w:type="dxa"/>
          </w:tcPr>
          <w:p w14:paraId="08899F9A" w14:textId="1D032BE9" w:rsidR="00321E58" w:rsidRDefault="008A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to 29 October 2024</w:t>
            </w:r>
          </w:p>
        </w:tc>
        <w:tc>
          <w:tcPr>
            <w:tcW w:w="1170" w:type="dxa"/>
          </w:tcPr>
          <w:p w14:paraId="22BC7B70" w14:textId="5A132B41" w:rsidR="00321E58" w:rsidRDefault="00893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days</w:t>
            </w:r>
          </w:p>
        </w:tc>
        <w:tc>
          <w:tcPr>
            <w:tcW w:w="2332" w:type="dxa"/>
          </w:tcPr>
          <w:p w14:paraId="33D83CC6" w14:textId="475424D9" w:rsidR="00321E58" w:rsidRDefault="008931D0" w:rsidP="0082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MMTTC, RIE, Mysore</w:t>
            </w:r>
          </w:p>
        </w:tc>
        <w:tc>
          <w:tcPr>
            <w:tcW w:w="1358" w:type="dxa"/>
          </w:tcPr>
          <w:p w14:paraId="09A03D8B" w14:textId="3740DC69" w:rsidR="00321E58" w:rsidRDefault="00893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9F497A" w:rsidRPr="00726C76" w14:paraId="53FEFC6C" w14:textId="77777777" w:rsidTr="00FA205B">
        <w:tblPrEx>
          <w:jc w:val="left"/>
        </w:tblPrEx>
        <w:tc>
          <w:tcPr>
            <w:tcW w:w="523" w:type="dxa"/>
          </w:tcPr>
          <w:p w14:paraId="6FA143F4" w14:textId="7EE940C4" w:rsidR="009F497A" w:rsidRDefault="009F4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18B8D962" w14:textId="29CBF239" w:rsidR="009F497A" w:rsidRDefault="00044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4" w:type="dxa"/>
          </w:tcPr>
          <w:p w14:paraId="06785441" w14:textId="32BB999A" w:rsidR="009F497A" w:rsidRDefault="009607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FDP</w:t>
            </w:r>
          </w:p>
        </w:tc>
        <w:tc>
          <w:tcPr>
            <w:tcW w:w="2805" w:type="dxa"/>
          </w:tcPr>
          <w:p w14:paraId="5144F84F" w14:textId="457E27AF" w:rsidR="009F497A" w:rsidRDefault="00787192" w:rsidP="0082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for Research Paper Writing </w:t>
            </w:r>
          </w:p>
        </w:tc>
        <w:tc>
          <w:tcPr>
            <w:tcW w:w="1369" w:type="dxa"/>
          </w:tcPr>
          <w:p w14:paraId="5DF6DF77" w14:textId="33576B41" w:rsidR="009F497A" w:rsidRDefault="00A0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to December 2024</w:t>
            </w:r>
          </w:p>
        </w:tc>
        <w:tc>
          <w:tcPr>
            <w:tcW w:w="1170" w:type="dxa"/>
          </w:tcPr>
          <w:p w14:paraId="62E7C03B" w14:textId="28546D30" w:rsidR="009F497A" w:rsidRDefault="00FB58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205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onths </w:t>
            </w:r>
          </w:p>
        </w:tc>
        <w:tc>
          <w:tcPr>
            <w:tcW w:w="2332" w:type="dxa"/>
          </w:tcPr>
          <w:p w14:paraId="6FC675C4" w14:textId="66D34ACD" w:rsidR="009F497A" w:rsidRDefault="00E54C6A" w:rsidP="0082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NITTTR, </w:t>
            </w:r>
            <w:r w:rsidR="009607DB">
              <w:rPr>
                <w:rFonts w:ascii="Times New Roman" w:hAnsi="Times New Roman" w:cs="Times New Roman"/>
              </w:rPr>
              <w:t xml:space="preserve">Chennai, </w:t>
            </w:r>
            <w:r w:rsidR="00787192">
              <w:rPr>
                <w:rFonts w:ascii="Times New Roman" w:hAnsi="Times New Roman" w:cs="Times New Roman"/>
              </w:rPr>
              <w:t>SWAYAM</w:t>
            </w:r>
          </w:p>
        </w:tc>
        <w:tc>
          <w:tcPr>
            <w:tcW w:w="1358" w:type="dxa"/>
          </w:tcPr>
          <w:p w14:paraId="2BA0D458" w14:textId="1F812536" w:rsidR="009F497A" w:rsidRDefault="009607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F3463F" w:rsidRPr="00726C76" w14:paraId="7EE88F36" w14:textId="77777777" w:rsidTr="00FA205B">
        <w:tblPrEx>
          <w:jc w:val="left"/>
        </w:tblPrEx>
        <w:tc>
          <w:tcPr>
            <w:tcW w:w="523" w:type="dxa"/>
          </w:tcPr>
          <w:p w14:paraId="42AAF63F" w14:textId="1ADB0712" w:rsidR="00F3463F" w:rsidRDefault="00F34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14:paraId="33B5B6BD" w14:textId="28D91182" w:rsidR="00F3463F" w:rsidRDefault="00F34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" w:type="dxa"/>
          </w:tcPr>
          <w:p w14:paraId="5D30410F" w14:textId="7D371D2A" w:rsidR="00F3463F" w:rsidRDefault="00AE066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</w:t>
            </w:r>
          </w:p>
        </w:tc>
        <w:tc>
          <w:tcPr>
            <w:tcW w:w="2805" w:type="dxa"/>
          </w:tcPr>
          <w:p w14:paraId="1F3CB278" w14:textId="37C361B4" w:rsidR="00F3463F" w:rsidRDefault="0028556B" w:rsidP="0082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Language and Linguistics </w:t>
            </w:r>
          </w:p>
        </w:tc>
        <w:tc>
          <w:tcPr>
            <w:tcW w:w="1369" w:type="dxa"/>
          </w:tcPr>
          <w:p w14:paraId="530C0977" w14:textId="77777777" w:rsidR="00044267" w:rsidRDefault="0004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21-01-2025 to</w:t>
            </w:r>
          </w:p>
          <w:p w14:paraId="76976D26" w14:textId="0FD3FF03" w:rsidR="00F3463F" w:rsidRDefault="0004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03-02-2025</w:t>
            </w:r>
          </w:p>
        </w:tc>
        <w:tc>
          <w:tcPr>
            <w:tcW w:w="1170" w:type="dxa"/>
          </w:tcPr>
          <w:p w14:paraId="2A43368E" w14:textId="5494A7EA" w:rsidR="00F3463F" w:rsidRDefault="00B12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days </w:t>
            </w:r>
          </w:p>
        </w:tc>
        <w:tc>
          <w:tcPr>
            <w:tcW w:w="2332" w:type="dxa"/>
          </w:tcPr>
          <w:p w14:paraId="6F90A0DA" w14:textId="3F03627C" w:rsidR="00F3463F" w:rsidRDefault="00F64E2F" w:rsidP="0082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MMTTC, OU, HYD</w:t>
            </w:r>
          </w:p>
        </w:tc>
        <w:tc>
          <w:tcPr>
            <w:tcW w:w="1358" w:type="dxa"/>
          </w:tcPr>
          <w:p w14:paraId="1A77BF09" w14:textId="1B34ADF3" w:rsidR="00F3463F" w:rsidRDefault="00F64E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</w:tbl>
    <w:p w14:paraId="0089D48D" w14:textId="5AECBD7F" w:rsidR="00D7369A" w:rsidRDefault="00D7369A" w:rsidP="00310442">
      <w:pPr>
        <w:rPr>
          <w:rFonts w:ascii="Times New Roman" w:hAnsi="Times New Roman" w:cs="Times New Roman"/>
          <w:sz w:val="24"/>
          <w:szCs w:val="24"/>
        </w:rPr>
      </w:pPr>
    </w:p>
    <w:p w14:paraId="5C0EB8FE" w14:textId="77777777" w:rsidR="00093D35" w:rsidRDefault="00093D35" w:rsidP="00221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86E59" w14:textId="77777777" w:rsidR="00093D35" w:rsidRDefault="00093D35" w:rsidP="00221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6A096" w14:textId="77777777" w:rsidR="00093D35" w:rsidRDefault="00093D35" w:rsidP="00221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0F4D3" w14:textId="77777777" w:rsidR="00093D35" w:rsidRDefault="00093D35" w:rsidP="00221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A3F8C" w14:textId="542B6079" w:rsidR="00D00714" w:rsidRPr="0022107E" w:rsidRDefault="00726C76" w:rsidP="00221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D00714" w:rsidRPr="00726C76">
        <w:rPr>
          <w:rFonts w:ascii="Times New Roman" w:hAnsi="Times New Roman" w:cs="Times New Roman"/>
          <w:b/>
          <w:bCs/>
          <w:sz w:val="24"/>
          <w:szCs w:val="24"/>
        </w:rPr>
        <w:t xml:space="preserve">Papers Presented / </w:t>
      </w:r>
      <w:r w:rsidR="00C9594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00714" w:rsidRPr="00726C76">
        <w:rPr>
          <w:rFonts w:ascii="Times New Roman" w:hAnsi="Times New Roman" w:cs="Times New Roman"/>
          <w:b/>
          <w:bCs/>
          <w:sz w:val="24"/>
          <w:szCs w:val="24"/>
        </w:rPr>
        <w:t>ublished</w:t>
      </w:r>
    </w:p>
    <w:p w14:paraId="7935651C" w14:textId="6079CC22" w:rsidR="00D00714" w:rsidRPr="00D7369A" w:rsidRDefault="00D00714" w:rsidP="00310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69A">
        <w:rPr>
          <w:rFonts w:ascii="Times New Roman" w:hAnsi="Times New Roman" w:cs="Times New Roman"/>
          <w:b/>
          <w:bCs/>
          <w:sz w:val="24"/>
          <w:szCs w:val="24"/>
        </w:rPr>
        <w:t>Papers Published in Jou</w:t>
      </w:r>
      <w:r w:rsidR="00D7369A" w:rsidRPr="00D7369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7369A">
        <w:rPr>
          <w:rFonts w:ascii="Times New Roman" w:hAnsi="Times New Roman" w:cs="Times New Roman"/>
          <w:b/>
          <w:bCs/>
          <w:sz w:val="24"/>
          <w:szCs w:val="24"/>
        </w:rPr>
        <w:t xml:space="preserve">nals </w:t>
      </w: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676"/>
        <w:gridCol w:w="723"/>
        <w:gridCol w:w="4392"/>
        <w:gridCol w:w="2391"/>
        <w:gridCol w:w="817"/>
        <w:gridCol w:w="895"/>
        <w:gridCol w:w="636"/>
      </w:tblGrid>
      <w:tr w:rsidR="00D00714" w:rsidRPr="00D00714" w14:paraId="7DE39856" w14:textId="77777777">
        <w:tc>
          <w:tcPr>
            <w:tcW w:w="682" w:type="dxa"/>
          </w:tcPr>
          <w:p w14:paraId="6A689F5A" w14:textId="77777777" w:rsidR="00D00714" w:rsidRPr="00D00714" w:rsidRDefault="00D00714" w:rsidP="00D0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668" w:type="dxa"/>
          </w:tcPr>
          <w:p w14:paraId="4AB61CC2" w14:textId="77777777" w:rsidR="00D00714" w:rsidRPr="00D00714" w:rsidRDefault="00D00714" w:rsidP="00D0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4495" w:type="dxa"/>
          </w:tcPr>
          <w:p w14:paraId="477A08E1" w14:textId="77777777" w:rsidR="00D00714" w:rsidRPr="00D00714" w:rsidRDefault="00D00714" w:rsidP="00D0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the Paper </w:t>
            </w:r>
          </w:p>
        </w:tc>
        <w:tc>
          <w:tcPr>
            <w:tcW w:w="2428" w:type="dxa"/>
          </w:tcPr>
          <w:p w14:paraId="2FB387BD" w14:textId="77777777" w:rsidR="00D00714" w:rsidRPr="00D00714" w:rsidRDefault="00D00714" w:rsidP="00D0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Journal </w:t>
            </w:r>
          </w:p>
        </w:tc>
        <w:tc>
          <w:tcPr>
            <w:tcW w:w="817" w:type="dxa"/>
          </w:tcPr>
          <w:p w14:paraId="156B3BFF" w14:textId="77777777" w:rsidR="00D00714" w:rsidRPr="00D00714" w:rsidRDefault="00D00714" w:rsidP="00D0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ISSN/</w:t>
            </w:r>
          </w:p>
          <w:p w14:paraId="4DE97369" w14:textId="77777777" w:rsidR="00D00714" w:rsidRPr="00D00714" w:rsidRDefault="00D00714" w:rsidP="00D0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ISBN </w:t>
            </w:r>
          </w:p>
        </w:tc>
        <w:tc>
          <w:tcPr>
            <w:tcW w:w="900" w:type="dxa"/>
          </w:tcPr>
          <w:p w14:paraId="0FFD71D1" w14:textId="77777777" w:rsidR="00D00714" w:rsidRPr="00D00714" w:rsidRDefault="00D00714" w:rsidP="00D0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Page no. </w:t>
            </w:r>
          </w:p>
        </w:tc>
        <w:tc>
          <w:tcPr>
            <w:tcW w:w="540" w:type="dxa"/>
          </w:tcPr>
          <w:p w14:paraId="09041D45" w14:textId="77777777" w:rsidR="00D00714" w:rsidRPr="00D00714" w:rsidRDefault="00D00714" w:rsidP="00D0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</w:t>
            </w:r>
          </w:p>
        </w:tc>
      </w:tr>
      <w:tr w:rsidR="00D00714" w:rsidRPr="00D00714" w14:paraId="791FCBD5" w14:textId="77777777">
        <w:tc>
          <w:tcPr>
            <w:tcW w:w="682" w:type="dxa"/>
          </w:tcPr>
          <w:p w14:paraId="1F5804E5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14:paraId="0EC07D2B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95" w:type="dxa"/>
          </w:tcPr>
          <w:p w14:paraId="098E8209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Analysis of Diverse Mythological Perspectives in "The Mistress of Spices" a novel by Divakaruni Chitra Banerjee</w:t>
            </w:r>
          </w:p>
        </w:tc>
        <w:tc>
          <w:tcPr>
            <w:tcW w:w="2428" w:type="dxa"/>
          </w:tcPr>
          <w:p w14:paraId="3B1F5B93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 xml:space="preserve">NOVYI Mir Research Journal </w:t>
            </w:r>
          </w:p>
          <w:p w14:paraId="3D08FB1B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817" w:type="dxa"/>
          </w:tcPr>
          <w:p w14:paraId="1C961972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0130-7673</w:t>
            </w:r>
          </w:p>
          <w:p w14:paraId="455AEDB3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5DCA36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709-714</w:t>
            </w:r>
          </w:p>
        </w:tc>
        <w:tc>
          <w:tcPr>
            <w:tcW w:w="540" w:type="dxa"/>
          </w:tcPr>
          <w:p w14:paraId="45235FD2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D00714" w:rsidRPr="00D00714" w14:paraId="1872B735" w14:textId="77777777">
        <w:tc>
          <w:tcPr>
            <w:tcW w:w="682" w:type="dxa"/>
          </w:tcPr>
          <w:p w14:paraId="53DBB4B2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14:paraId="2EAFF67E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95" w:type="dxa"/>
          </w:tcPr>
          <w:p w14:paraId="2F9013D8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The Implications, Challenges and Strategies in the Implementation of Medium of Instruction from Mother Tongue to English: A Viewpoint</w:t>
            </w:r>
          </w:p>
        </w:tc>
        <w:tc>
          <w:tcPr>
            <w:tcW w:w="2428" w:type="dxa"/>
          </w:tcPr>
          <w:p w14:paraId="455617AA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Journal of Xidian University</w:t>
            </w:r>
          </w:p>
          <w:p w14:paraId="12D6B891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440D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817" w:type="dxa"/>
          </w:tcPr>
          <w:p w14:paraId="2B069B76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1001-2400</w:t>
            </w:r>
          </w:p>
        </w:tc>
        <w:tc>
          <w:tcPr>
            <w:tcW w:w="900" w:type="dxa"/>
          </w:tcPr>
          <w:p w14:paraId="3786D78F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1480-1486</w:t>
            </w:r>
          </w:p>
        </w:tc>
        <w:tc>
          <w:tcPr>
            <w:tcW w:w="540" w:type="dxa"/>
          </w:tcPr>
          <w:p w14:paraId="4B084CAF" w14:textId="77777777" w:rsidR="00D00714" w:rsidRPr="00D00714" w:rsidRDefault="00D0071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1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0E37BC" w:rsidRPr="00D00714" w14:paraId="5AF57C3A" w14:textId="77777777">
        <w:tc>
          <w:tcPr>
            <w:tcW w:w="682" w:type="dxa"/>
          </w:tcPr>
          <w:p w14:paraId="2CA9E4B9" w14:textId="16AB9856" w:rsidR="000E37BC" w:rsidRPr="00D00714" w:rsidRDefault="000E37BC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14:paraId="0CB85956" w14:textId="5DF29AC6" w:rsidR="000E37BC" w:rsidRPr="00D00714" w:rsidRDefault="00B064C1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2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14:paraId="174800B3" w14:textId="04FEE8B2" w:rsidR="000E37BC" w:rsidRPr="00D00714" w:rsidRDefault="00450EE9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51E85">
              <w:rPr>
                <w:rFonts w:ascii="Times New Roman" w:hAnsi="Times New Roman" w:cs="Times New Roman"/>
                <w:sz w:val="24"/>
                <w:szCs w:val="24"/>
              </w:rPr>
              <w:t xml:space="preserve">challenges and Adoptability of English Language Teachers </w:t>
            </w:r>
            <w:r w:rsidR="002908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51E85">
              <w:rPr>
                <w:rFonts w:ascii="Times New Roman" w:hAnsi="Times New Roman" w:cs="Times New Roman"/>
                <w:sz w:val="24"/>
                <w:szCs w:val="24"/>
              </w:rPr>
              <w:t>owards</w:t>
            </w:r>
            <w:r w:rsidR="002908E2">
              <w:rPr>
                <w:rFonts w:ascii="Times New Roman" w:hAnsi="Times New Roman" w:cs="Times New Roman"/>
                <w:sz w:val="24"/>
                <w:szCs w:val="24"/>
              </w:rPr>
              <w:t xml:space="preserve"> Online Teaching During COVID</w:t>
            </w:r>
            <w:r w:rsidR="00B931E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28" w:type="dxa"/>
          </w:tcPr>
          <w:p w14:paraId="404F9F4E" w14:textId="716AEE35" w:rsidR="000E37BC" w:rsidRPr="00D00714" w:rsidRDefault="00B931EE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r w:rsidR="00B26403">
              <w:rPr>
                <w:rFonts w:ascii="Times New Roman" w:hAnsi="Times New Roman" w:cs="Times New Roman"/>
                <w:sz w:val="24"/>
                <w:szCs w:val="24"/>
              </w:rPr>
              <w:t xml:space="preserve">Creative Research Thoughts </w:t>
            </w:r>
            <w:r w:rsidR="00330CE6">
              <w:rPr>
                <w:rFonts w:ascii="Times New Roman" w:hAnsi="Times New Roman" w:cs="Times New Roman"/>
                <w:sz w:val="24"/>
                <w:szCs w:val="24"/>
              </w:rPr>
              <w:t>(IJ</w:t>
            </w:r>
            <w:r w:rsidR="005474F1">
              <w:rPr>
                <w:rFonts w:ascii="Times New Roman" w:hAnsi="Times New Roman" w:cs="Times New Roman"/>
                <w:sz w:val="24"/>
                <w:szCs w:val="24"/>
              </w:rPr>
              <w:t>CRT)</w:t>
            </w:r>
          </w:p>
        </w:tc>
        <w:tc>
          <w:tcPr>
            <w:tcW w:w="817" w:type="dxa"/>
          </w:tcPr>
          <w:p w14:paraId="499F49BA" w14:textId="624FED3C" w:rsidR="000E37BC" w:rsidRPr="00D00714" w:rsidRDefault="00B26403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2320-2882</w:t>
            </w:r>
          </w:p>
        </w:tc>
        <w:tc>
          <w:tcPr>
            <w:tcW w:w="900" w:type="dxa"/>
          </w:tcPr>
          <w:p w14:paraId="7EDC4EF7" w14:textId="5D057D37" w:rsidR="000E37BC" w:rsidRPr="00D00714" w:rsidRDefault="001576BF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BF">
              <w:rPr>
                <w:rFonts w:ascii="Times New Roman" w:hAnsi="Times New Roman" w:cs="Times New Roman"/>
                <w:sz w:val="24"/>
                <w:szCs w:val="24"/>
              </w:rPr>
              <w:t>k327-k333</w:t>
            </w:r>
          </w:p>
        </w:tc>
        <w:tc>
          <w:tcPr>
            <w:tcW w:w="540" w:type="dxa"/>
          </w:tcPr>
          <w:p w14:paraId="64CE573C" w14:textId="104870C1" w:rsidR="000E37BC" w:rsidRPr="00D00714" w:rsidRDefault="00D17B9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F51433" w:rsidRPr="00D00714" w14:paraId="5AEE70C8" w14:textId="77777777">
        <w:tc>
          <w:tcPr>
            <w:tcW w:w="682" w:type="dxa"/>
          </w:tcPr>
          <w:p w14:paraId="6378EBE9" w14:textId="086981F9" w:rsidR="00F51433" w:rsidRDefault="00F51433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14:paraId="30FF3B76" w14:textId="3AF30DCD" w:rsidR="00F51433" w:rsidRDefault="00F51433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95" w:type="dxa"/>
          </w:tcPr>
          <w:p w14:paraId="4A98F456" w14:textId="4D5AB7FE" w:rsidR="00F51433" w:rsidRDefault="00D05308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Trans-</w:t>
            </w:r>
            <w:r w:rsidR="00345A1C">
              <w:rPr>
                <w:rFonts w:ascii="Times New Roman" w:hAnsi="Times New Roman" w:cs="Times New Roman"/>
                <w:sz w:val="24"/>
                <w:szCs w:val="24"/>
              </w:rPr>
              <w:t>Disciplinary Approach in Dalit literature</w:t>
            </w:r>
            <w:r w:rsidR="00330CE6">
              <w:rPr>
                <w:rFonts w:ascii="Times New Roman" w:hAnsi="Times New Roman" w:cs="Times New Roman"/>
                <w:sz w:val="24"/>
                <w:szCs w:val="24"/>
              </w:rPr>
              <w:t xml:space="preserve">: Its Challenges and Opportunities </w:t>
            </w:r>
          </w:p>
        </w:tc>
        <w:tc>
          <w:tcPr>
            <w:tcW w:w="2428" w:type="dxa"/>
          </w:tcPr>
          <w:p w14:paraId="68E2523E" w14:textId="798CAB8B" w:rsidR="00F51433" w:rsidRDefault="00330CE6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r w:rsidR="005474F1">
              <w:rPr>
                <w:rFonts w:ascii="Times New Roman" w:hAnsi="Times New Roman" w:cs="Times New Roman"/>
                <w:sz w:val="24"/>
                <w:szCs w:val="24"/>
              </w:rPr>
              <w:t xml:space="preserve">Science </w:t>
            </w:r>
            <w:r w:rsidR="00402397">
              <w:rPr>
                <w:rFonts w:ascii="Times New Roman" w:hAnsi="Times New Roman" w:cs="Times New Roman"/>
                <w:sz w:val="24"/>
                <w:szCs w:val="24"/>
              </w:rPr>
              <w:t>and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4F1">
              <w:rPr>
                <w:rFonts w:ascii="Times New Roman" w:hAnsi="Times New Roman" w:cs="Times New Roman"/>
                <w:sz w:val="24"/>
                <w:szCs w:val="24"/>
              </w:rPr>
              <w:t>(IJSR)</w:t>
            </w:r>
          </w:p>
        </w:tc>
        <w:tc>
          <w:tcPr>
            <w:tcW w:w="817" w:type="dxa"/>
          </w:tcPr>
          <w:p w14:paraId="4D7A0DE8" w14:textId="6ED3A5B3" w:rsidR="00F51433" w:rsidRDefault="003E52C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2319-7064</w:t>
            </w:r>
          </w:p>
        </w:tc>
        <w:tc>
          <w:tcPr>
            <w:tcW w:w="900" w:type="dxa"/>
          </w:tcPr>
          <w:p w14:paraId="5E746102" w14:textId="4E9A1F82" w:rsidR="00F51433" w:rsidRPr="001576BF" w:rsidRDefault="003E52C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592-</w:t>
            </w:r>
            <w:r w:rsidR="00C60D9C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40" w:type="dxa"/>
          </w:tcPr>
          <w:p w14:paraId="31BA80DD" w14:textId="33F83FB5" w:rsidR="00F51433" w:rsidRDefault="003E52C4" w:rsidP="00D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</w:tbl>
    <w:p w14:paraId="3BB129B9" w14:textId="77777777" w:rsidR="00D00714" w:rsidRDefault="00D00714" w:rsidP="00310442">
      <w:pPr>
        <w:rPr>
          <w:rFonts w:ascii="Times New Roman" w:hAnsi="Times New Roman" w:cs="Times New Roman"/>
          <w:sz w:val="24"/>
          <w:szCs w:val="24"/>
        </w:rPr>
      </w:pPr>
    </w:p>
    <w:p w14:paraId="7F7234B1" w14:textId="08B0A92B" w:rsidR="00D7369A" w:rsidRPr="00D7369A" w:rsidRDefault="000441C2" w:rsidP="000441C2">
      <w:pPr>
        <w:spacing w:line="360" w:lineRule="auto"/>
        <w:ind w:left="1440"/>
        <w:contextualSpacing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72445059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 </w:t>
      </w:r>
      <w:r w:rsidR="00D7369A" w:rsidRPr="00D7369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CONFERENCE/SEMINAR PROCEEDINGS</w:t>
      </w:r>
      <w:bookmarkEnd w:id="2"/>
    </w:p>
    <w:tbl>
      <w:tblPr>
        <w:tblpPr w:leftFromText="180" w:rightFromText="180" w:vertAnchor="text" w:horzAnchor="margin" w:tblpXSpec="center" w:tblpY="28"/>
        <w:tblW w:w="1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96"/>
        <w:gridCol w:w="2617"/>
        <w:gridCol w:w="1417"/>
        <w:gridCol w:w="1587"/>
        <w:gridCol w:w="1106"/>
        <w:gridCol w:w="1473"/>
        <w:gridCol w:w="1203"/>
        <w:gridCol w:w="1070"/>
      </w:tblGrid>
      <w:tr w:rsidR="00D7369A" w:rsidRPr="00D7369A" w14:paraId="448AF2F7" w14:textId="77777777" w:rsidTr="00D43ECA">
        <w:tc>
          <w:tcPr>
            <w:tcW w:w="510" w:type="dxa"/>
            <w:vAlign w:val="center"/>
          </w:tcPr>
          <w:p w14:paraId="4E18DBF3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2399830"/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2ABAD24B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96" w:type="dxa"/>
          </w:tcPr>
          <w:p w14:paraId="5C2258FE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CE8A2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2617" w:type="dxa"/>
            <w:vAlign w:val="center"/>
          </w:tcPr>
          <w:p w14:paraId="663558F4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417" w:type="dxa"/>
          </w:tcPr>
          <w:p w14:paraId="27A27B22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Proceedings</w:t>
            </w:r>
          </w:p>
        </w:tc>
        <w:tc>
          <w:tcPr>
            <w:tcW w:w="1587" w:type="dxa"/>
            <w:vAlign w:val="center"/>
          </w:tcPr>
          <w:p w14:paraId="1F5A8FCF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Publisher</w:t>
            </w:r>
          </w:p>
        </w:tc>
        <w:tc>
          <w:tcPr>
            <w:tcW w:w="1106" w:type="dxa"/>
            <w:vAlign w:val="center"/>
          </w:tcPr>
          <w:p w14:paraId="704BC479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 No.</w:t>
            </w:r>
          </w:p>
        </w:tc>
        <w:tc>
          <w:tcPr>
            <w:tcW w:w="1473" w:type="dxa"/>
            <w:vAlign w:val="center"/>
          </w:tcPr>
          <w:p w14:paraId="25BD52B7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International/ National</w:t>
            </w:r>
          </w:p>
        </w:tc>
        <w:tc>
          <w:tcPr>
            <w:tcW w:w="1203" w:type="dxa"/>
            <w:vAlign w:val="center"/>
          </w:tcPr>
          <w:p w14:paraId="6B1AFA97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/ Period</w:t>
            </w:r>
          </w:p>
        </w:tc>
        <w:tc>
          <w:tcPr>
            <w:tcW w:w="1070" w:type="dxa"/>
            <w:vAlign w:val="center"/>
          </w:tcPr>
          <w:p w14:paraId="050C50F8" w14:textId="77777777" w:rsidR="00D7369A" w:rsidRPr="00D7369A" w:rsidRDefault="00D7369A" w:rsidP="00D73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 Author/ Chapter</w:t>
            </w:r>
          </w:p>
        </w:tc>
      </w:tr>
      <w:tr w:rsidR="00D7369A" w:rsidRPr="00D7369A" w14:paraId="7D3BE6C4" w14:textId="77777777" w:rsidTr="00D43ECA">
        <w:tc>
          <w:tcPr>
            <w:tcW w:w="510" w:type="dxa"/>
            <w:vAlign w:val="center"/>
          </w:tcPr>
          <w:p w14:paraId="2197C267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5609A6A2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7E0D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29377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EE6F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17" w:type="dxa"/>
            <w:vAlign w:val="center"/>
          </w:tcPr>
          <w:p w14:paraId="211AE6A0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Operational Efficiency in the Waste Management</w:t>
            </w:r>
          </w:p>
          <w:p w14:paraId="200E5AD9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with Emerging Techniques</w:t>
            </w:r>
          </w:p>
        </w:tc>
        <w:tc>
          <w:tcPr>
            <w:tcW w:w="1417" w:type="dxa"/>
          </w:tcPr>
          <w:p w14:paraId="61BFFEB0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A8732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R.R.R</w:t>
            </w:r>
          </w:p>
          <w:p w14:paraId="4C415A29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(Reduce-Recycle-Reuse)</w:t>
            </w:r>
          </w:p>
        </w:tc>
        <w:tc>
          <w:tcPr>
            <w:tcW w:w="1587" w:type="dxa"/>
            <w:vAlign w:val="center"/>
          </w:tcPr>
          <w:p w14:paraId="022CBE4D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SCIM GDC, Tanuku</w:t>
            </w:r>
          </w:p>
        </w:tc>
        <w:tc>
          <w:tcPr>
            <w:tcW w:w="1106" w:type="dxa"/>
            <w:vAlign w:val="center"/>
          </w:tcPr>
          <w:p w14:paraId="098D3690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978-81-958823</w:t>
            </w:r>
          </w:p>
        </w:tc>
        <w:tc>
          <w:tcPr>
            <w:tcW w:w="1473" w:type="dxa"/>
            <w:vAlign w:val="center"/>
          </w:tcPr>
          <w:p w14:paraId="0972FAB3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203" w:type="dxa"/>
            <w:vAlign w:val="center"/>
          </w:tcPr>
          <w:p w14:paraId="1B085AF8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Nov 2022</w:t>
            </w:r>
          </w:p>
        </w:tc>
        <w:tc>
          <w:tcPr>
            <w:tcW w:w="1070" w:type="dxa"/>
            <w:vAlign w:val="center"/>
          </w:tcPr>
          <w:p w14:paraId="2A969E49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Double </w:t>
            </w:r>
          </w:p>
          <w:p w14:paraId="6F432052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(first)</w:t>
            </w:r>
          </w:p>
        </w:tc>
      </w:tr>
      <w:tr w:rsidR="00D7369A" w:rsidRPr="00D7369A" w14:paraId="07B5BFB9" w14:textId="77777777" w:rsidTr="00D43ECA">
        <w:tc>
          <w:tcPr>
            <w:tcW w:w="510" w:type="dxa"/>
            <w:vAlign w:val="center"/>
          </w:tcPr>
          <w:p w14:paraId="7E10EC81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696" w:type="dxa"/>
          </w:tcPr>
          <w:p w14:paraId="6A4E0214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2A4CA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A5F5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9A46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222FA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17" w:type="dxa"/>
            <w:vAlign w:val="center"/>
          </w:tcPr>
          <w:p w14:paraId="7D74CFD2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The Personality Traits of Resilience in Madhuravani Character in Gurazada Appa Rao’s “Kanyasulkam”</w:t>
            </w:r>
          </w:p>
        </w:tc>
        <w:tc>
          <w:tcPr>
            <w:tcW w:w="1417" w:type="dxa"/>
          </w:tcPr>
          <w:p w14:paraId="0555A700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5A48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473C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WOMEN IN LITERATURE </w:t>
            </w:r>
          </w:p>
        </w:tc>
        <w:tc>
          <w:tcPr>
            <w:tcW w:w="1587" w:type="dxa"/>
            <w:vAlign w:val="center"/>
          </w:tcPr>
          <w:p w14:paraId="4811A2C9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GDC, Tekkali</w:t>
            </w:r>
          </w:p>
        </w:tc>
        <w:tc>
          <w:tcPr>
            <w:tcW w:w="1106" w:type="dxa"/>
            <w:vAlign w:val="center"/>
          </w:tcPr>
          <w:p w14:paraId="679ED8A0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978-93-5741-626-9</w:t>
            </w:r>
          </w:p>
        </w:tc>
        <w:tc>
          <w:tcPr>
            <w:tcW w:w="1473" w:type="dxa"/>
            <w:vAlign w:val="center"/>
          </w:tcPr>
          <w:p w14:paraId="53E969A2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203" w:type="dxa"/>
            <w:vAlign w:val="center"/>
          </w:tcPr>
          <w:p w14:paraId="3C866131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  <w:tc>
          <w:tcPr>
            <w:tcW w:w="1070" w:type="dxa"/>
            <w:vAlign w:val="center"/>
          </w:tcPr>
          <w:p w14:paraId="0A4B5983" w14:textId="77777777" w:rsidR="00D7369A" w:rsidRPr="00D7369A" w:rsidRDefault="00D7369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9A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8731E6" w:rsidRPr="00D7369A" w14:paraId="05F5C4BB" w14:textId="77777777" w:rsidTr="00D43ECA">
        <w:tc>
          <w:tcPr>
            <w:tcW w:w="510" w:type="dxa"/>
            <w:vAlign w:val="center"/>
          </w:tcPr>
          <w:p w14:paraId="515A2349" w14:textId="5FDEBB47" w:rsidR="008731E6" w:rsidRPr="008731E6" w:rsidRDefault="008731E6" w:rsidP="0087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14:paraId="0A0897D7" w14:textId="0A87A303" w:rsidR="008731E6" w:rsidRPr="00D7369A" w:rsidRDefault="00BA7933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  <w:vAlign w:val="center"/>
          </w:tcPr>
          <w:p w14:paraId="06B5D14D" w14:textId="08D8747A" w:rsidR="008731E6" w:rsidRPr="00D7369A" w:rsidRDefault="008731E6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9CD">
              <w:rPr>
                <w:rFonts w:ascii="Times New Roman" w:hAnsi="Times New Roman" w:cs="Times New Roman"/>
                <w:sz w:val="24"/>
                <w:szCs w:val="24"/>
              </w:rPr>
              <w:t>From Print to pixels</w:t>
            </w:r>
            <w:r w:rsidR="00E82B0A">
              <w:rPr>
                <w:rFonts w:ascii="Times New Roman" w:hAnsi="Times New Roman" w:cs="Times New Roman"/>
                <w:sz w:val="24"/>
                <w:szCs w:val="24"/>
              </w:rPr>
              <w:t>: The role of technology in Teaching</w:t>
            </w:r>
            <w:r w:rsidR="00185416">
              <w:rPr>
                <w:rFonts w:ascii="Times New Roman" w:hAnsi="Times New Roman" w:cs="Times New Roman"/>
                <w:sz w:val="24"/>
                <w:szCs w:val="24"/>
              </w:rPr>
              <w:t xml:space="preserve"> language and Literature for undergraduate students. </w:t>
            </w:r>
          </w:p>
        </w:tc>
        <w:tc>
          <w:tcPr>
            <w:tcW w:w="1417" w:type="dxa"/>
          </w:tcPr>
          <w:p w14:paraId="082B2150" w14:textId="24BD587C" w:rsidR="008731E6" w:rsidRPr="00D7369A" w:rsidRDefault="008A298C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Text to Tongue: Exploring </w:t>
            </w:r>
            <w:r w:rsidR="001D26C5">
              <w:rPr>
                <w:rFonts w:ascii="Times New Roman" w:hAnsi="Times New Roman" w:cs="Times New Roman"/>
                <w:sz w:val="24"/>
                <w:szCs w:val="24"/>
              </w:rPr>
              <w:t>the Synergy of language and Literature</w:t>
            </w:r>
          </w:p>
        </w:tc>
        <w:tc>
          <w:tcPr>
            <w:tcW w:w="1587" w:type="dxa"/>
            <w:vAlign w:val="center"/>
          </w:tcPr>
          <w:p w14:paraId="79A99F39" w14:textId="0E9572A0" w:rsidR="008731E6" w:rsidRPr="00D7369A" w:rsidRDefault="00BD3B07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 College, Rajamahendravaram</w:t>
            </w:r>
          </w:p>
        </w:tc>
        <w:tc>
          <w:tcPr>
            <w:tcW w:w="1106" w:type="dxa"/>
            <w:vAlign w:val="center"/>
          </w:tcPr>
          <w:p w14:paraId="7B4E5181" w14:textId="0D4856AE" w:rsidR="008731E6" w:rsidRPr="00D7369A" w:rsidRDefault="000C2A5B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978-93-341-6895-2</w:t>
            </w:r>
          </w:p>
        </w:tc>
        <w:tc>
          <w:tcPr>
            <w:tcW w:w="1473" w:type="dxa"/>
            <w:vAlign w:val="center"/>
          </w:tcPr>
          <w:p w14:paraId="0699AF30" w14:textId="1B2EA594" w:rsidR="008731E6" w:rsidRPr="00D7369A" w:rsidRDefault="002E5D5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1203" w:type="dxa"/>
            <w:vAlign w:val="center"/>
          </w:tcPr>
          <w:p w14:paraId="50E27883" w14:textId="4680DE6A" w:rsidR="008731E6" w:rsidRPr="00D7369A" w:rsidRDefault="002E5D5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2024</w:t>
            </w:r>
          </w:p>
        </w:tc>
        <w:tc>
          <w:tcPr>
            <w:tcW w:w="1070" w:type="dxa"/>
            <w:vAlign w:val="center"/>
          </w:tcPr>
          <w:p w14:paraId="1B361CA6" w14:textId="3B49AA6F" w:rsidR="008731E6" w:rsidRPr="00D7369A" w:rsidRDefault="00D43ECA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Single </w:t>
            </w:r>
          </w:p>
        </w:tc>
      </w:tr>
      <w:bookmarkEnd w:id="3"/>
    </w:tbl>
    <w:p w14:paraId="6B852961" w14:textId="77777777" w:rsidR="00726C76" w:rsidRDefault="00726C76" w:rsidP="0031044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56" w:tblpY="493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696"/>
        <w:gridCol w:w="2240"/>
        <w:gridCol w:w="1669"/>
        <w:gridCol w:w="1403"/>
        <w:gridCol w:w="843"/>
        <w:gridCol w:w="1412"/>
        <w:gridCol w:w="783"/>
        <w:gridCol w:w="928"/>
      </w:tblGrid>
      <w:tr w:rsidR="00D7369A" w:rsidRPr="00D7369A" w14:paraId="64934FCB" w14:textId="77777777" w:rsidTr="000F2F14">
        <w:tc>
          <w:tcPr>
            <w:tcW w:w="461" w:type="dxa"/>
            <w:vAlign w:val="center"/>
          </w:tcPr>
          <w:p w14:paraId="530E1E85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S. No</w:t>
            </w:r>
          </w:p>
        </w:tc>
        <w:tc>
          <w:tcPr>
            <w:tcW w:w="696" w:type="dxa"/>
          </w:tcPr>
          <w:p w14:paraId="5FB5A8AF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7152FA5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Year </w:t>
            </w:r>
          </w:p>
        </w:tc>
        <w:tc>
          <w:tcPr>
            <w:tcW w:w="2240" w:type="dxa"/>
            <w:vAlign w:val="center"/>
          </w:tcPr>
          <w:p w14:paraId="62D1A043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Title of the Chapter </w:t>
            </w:r>
          </w:p>
        </w:tc>
        <w:tc>
          <w:tcPr>
            <w:tcW w:w="1669" w:type="dxa"/>
          </w:tcPr>
          <w:p w14:paraId="1EFE0395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1DC2B6C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Title of the Book</w:t>
            </w:r>
          </w:p>
        </w:tc>
        <w:tc>
          <w:tcPr>
            <w:tcW w:w="1403" w:type="dxa"/>
            <w:vAlign w:val="center"/>
          </w:tcPr>
          <w:p w14:paraId="467A7BDE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Name of the Publisher</w:t>
            </w:r>
          </w:p>
        </w:tc>
        <w:tc>
          <w:tcPr>
            <w:tcW w:w="843" w:type="dxa"/>
            <w:vAlign w:val="center"/>
          </w:tcPr>
          <w:p w14:paraId="63EEBEE0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ISBN No.</w:t>
            </w:r>
          </w:p>
        </w:tc>
        <w:tc>
          <w:tcPr>
            <w:tcW w:w="1412" w:type="dxa"/>
            <w:vAlign w:val="center"/>
          </w:tcPr>
          <w:p w14:paraId="591D7F4D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International/ National</w:t>
            </w:r>
          </w:p>
        </w:tc>
        <w:tc>
          <w:tcPr>
            <w:tcW w:w="783" w:type="dxa"/>
            <w:vAlign w:val="center"/>
          </w:tcPr>
          <w:p w14:paraId="5BA98456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Date / Period</w:t>
            </w:r>
          </w:p>
        </w:tc>
        <w:tc>
          <w:tcPr>
            <w:tcW w:w="928" w:type="dxa"/>
            <w:vAlign w:val="center"/>
          </w:tcPr>
          <w:p w14:paraId="1146CF81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Single Author/ Chapter</w:t>
            </w:r>
          </w:p>
        </w:tc>
      </w:tr>
      <w:tr w:rsidR="00D7369A" w:rsidRPr="00D7369A" w14:paraId="0755EA84" w14:textId="77777777" w:rsidTr="000F2F14">
        <w:tc>
          <w:tcPr>
            <w:tcW w:w="461" w:type="dxa"/>
            <w:vAlign w:val="center"/>
          </w:tcPr>
          <w:p w14:paraId="026906FA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6" w:type="dxa"/>
          </w:tcPr>
          <w:p w14:paraId="123D4B56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7FE3A8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4D8477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DF9A4E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2F6A58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0F7ACD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2240" w:type="dxa"/>
            <w:vAlign w:val="center"/>
          </w:tcPr>
          <w:p w14:paraId="00E6D33B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14:ligatures w14:val="none"/>
              </w:rPr>
              <w:t>Women in Anjana Appachana’s novel ‘Listening Now’: Exploitation and Oppression of the Society towards Women</w:t>
            </w:r>
          </w:p>
        </w:tc>
        <w:tc>
          <w:tcPr>
            <w:tcW w:w="1669" w:type="dxa"/>
          </w:tcPr>
          <w:p w14:paraId="0F2A5008" w14:textId="77777777" w:rsidR="00D7369A" w:rsidRPr="000F2F14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2F1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PERCEPTION AND PRESENTATION OF NEW WOMEN IN CONTEMPORARY INDIAN WOMEN WRITERS </w:t>
            </w:r>
          </w:p>
        </w:tc>
        <w:tc>
          <w:tcPr>
            <w:tcW w:w="1403" w:type="dxa"/>
            <w:vAlign w:val="center"/>
          </w:tcPr>
          <w:p w14:paraId="654CFAA7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HSRA Publications</w:t>
            </w:r>
          </w:p>
        </w:tc>
        <w:tc>
          <w:tcPr>
            <w:tcW w:w="843" w:type="dxa"/>
            <w:vAlign w:val="center"/>
          </w:tcPr>
          <w:p w14:paraId="5538B7E7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978-93-5506-547-6</w:t>
            </w:r>
          </w:p>
        </w:tc>
        <w:tc>
          <w:tcPr>
            <w:tcW w:w="1412" w:type="dxa"/>
            <w:vAlign w:val="center"/>
          </w:tcPr>
          <w:p w14:paraId="7BF3ED95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National  </w:t>
            </w:r>
          </w:p>
        </w:tc>
        <w:tc>
          <w:tcPr>
            <w:tcW w:w="783" w:type="dxa"/>
            <w:vAlign w:val="center"/>
          </w:tcPr>
          <w:p w14:paraId="57EE7712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2023</w:t>
            </w:r>
          </w:p>
          <w:p w14:paraId="725AD6D0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April </w:t>
            </w:r>
          </w:p>
        </w:tc>
        <w:tc>
          <w:tcPr>
            <w:tcW w:w="928" w:type="dxa"/>
            <w:vAlign w:val="center"/>
          </w:tcPr>
          <w:p w14:paraId="21EFCB45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Single  </w:t>
            </w:r>
          </w:p>
        </w:tc>
      </w:tr>
      <w:tr w:rsidR="00D43ECA" w:rsidRPr="00D7369A" w14:paraId="0A6E28E9" w14:textId="77777777" w:rsidTr="000F2F14">
        <w:tc>
          <w:tcPr>
            <w:tcW w:w="461" w:type="dxa"/>
            <w:vAlign w:val="center"/>
          </w:tcPr>
          <w:p w14:paraId="63707EF1" w14:textId="3F243AA7" w:rsidR="00D43ECA" w:rsidRPr="00D7369A" w:rsidRDefault="00D43EC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6" w:type="dxa"/>
          </w:tcPr>
          <w:p w14:paraId="6DC2D028" w14:textId="1DC0FE8F" w:rsidR="00D43ECA" w:rsidRPr="00D7369A" w:rsidRDefault="000F2F14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2240" w:type="dxa"/>
            <w:vAlign w:val="center"/>
          </w:tcPr>
          <w:p w14:paraId="3D4256AF" w14:textId="77777777" w:rsidR="005B5B02" w:rsidRPr="005B5B02" w:rsidRDefault="005B5B02" w:rsidP="005B5B0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B5B0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Identity Negotiation as Diasporic Perspective </w:t>
            </w:r>
          </w:p>
          <w:p w14:paraId="65B88690" w14:textId="35044F04" w:rsidR="00D43ECA" w:rsidRPr="00D7369A" w:rsidRDefault="005B5B02" w:rsidP="005B5B0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B5B02">
              <w:rPr>
                <w:rFonts w:ascii="Times New Roman" w:eastAsia="Calibri" w:hAnsi="Times New Roman" w:cs="Times New Roman"/>
                <w:kern w:val="0"/>
                <w14:ligatures w14:val="none"/>
              </w:rPr>
              <w:t>in Sujatha Gidla's Ants Among Elephants</w:t>
            </w:r>
          </w:p>
        </w:tc>
        <w:tc>
          <w:tcPr>
            <w:tcW w:w="1669" w:type="dxa"/>
          </w:tcPr>
          <w:p w14:paraId="730F4236" w14:textId="6D2F79D2" w:rsidR="00D43ECA" w:rsidRPr="00D7369A" w:rsidRDefault="00640097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The Glimpses of Diaspora: Social, Political, Economical, Cultural and Religious turmoil of the Marginalised</w:t>
            </w:r>
          </w:p>
        </w:tc>
        <w:tc>
          <w:tcPr>
            <w:tcW w:w="1403" w:type="dxa"/>
            <w:vAlign w:val="center"/>
          </w:tcPr>
          <w:p w14:paraId="2B6C1425" w14:textId="1C49E0E6" w:rsidR="00D43ECA" w:rsidRPr="00D7369A" w:rsidRDefault="00FF3767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JTS</w:t>
            </w:r>
            <w:r w:rsidR="00E87C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Publications </w:t>
            </w:r>
          </w:p>
        </w:tc>
        <w:tc>
          <w:tcPr>
            <w:tcW w:w="843" w:type="dxa"/>
            <w:vAlign w:val="center"/>
          </w:tcPr>
          <w:p w14:paraId="6C4D9319" w14:textId="65202D2C" w:rsidR="00D43ECA" w:rsidRPr="00D7369A" w:rsidRDefault="00E87C5F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978-93-48110-59-</w:t>
            </w:r>
            <w:r w:rsidR="00280CC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2" w:type="dxa"/>
            <w:vAlign w:val="center"/>
          </w:tcPr>
          <w:p w14:paraId="7711271B" w14:textId="15061EBB" w:rsidR="00D43ECA" w:rsidRPr="00D7369A" w:rsidRDefault="00280CC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National </w:t>
            </w:r>
          </w:p>
        </w:tc>
        <w:tc>
          <w:tcPr>
            <w:tcW w:w="783" w:type="dxa"/>
            <w:vAlign w:val="center"/>
          </w:tcPr>
          <w:p w14:paraId="68162EEB" w14:textId="4828F96C" w:rsidR="00D43ECA" w:rsidRPr="00D7369A" w:rsidRDefault="00987B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February 2025</w:t>
            </w:r>
          </w:p>
        </w:tc>
        <w:tc>
          <w:tcPr>
            <w:tcW w:w="928" w:type="dxa"/>
            <w:vAlign w:val="center"/>
          </w:tcPr>
          <w:p w14:paraId="3612CDCE" w14:textId="38FD407C" w:rsidR="00D43ECA" w:rsidRPr="00D7369A" w:rsidRDefault="00987B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Single </w:t>
            </w:r>
          </w:p>
        </w:tc>
      </w:tr>
    </w:tbl>
    <w:p w14:paraId="60AC5EA7" w14:textId="0D5E12F2" w:rsidR="00D7369A" w:rsidRPr="00D43ECA" w:rsidRDefault="00D7369A" w:rsidP="00D43ECA">
      <w:pPr>
        <w:pStyle w:val="ListParagraph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4" w:name="_Hlk172445167"/>
      <w:bookmarkStart w:id="5" w:name="_Hlk172445366"/>
      <w:r w:rsidRPr="00D43EC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BOOK CHAPTERS</w:t>
      </w:r>
      <w:bookmarkEnd w:id="4"/>
    </w:p>
    <w:bookmarkEnd w:id="5"/>
    <w:p w14:paraId="4D87FBA5" w14:textId="77777777" w:rsidR="00D7369A" w:rsidRDefault="00D7369A" w:rsidP="00310442">
      <w:pPr>
        <w:rPr>
          <w:rFonts w:ascii="Times New Roman" w:hAnsi="Times New Roman" w:cs="Times New Roman"/>
          <w:sz w:val="24"/>
          <w:szCs w:val="24"/>
        </w:rPr>
      </w:pPr>
    </w:p>
    <w:p w14:paraId="7B4F0F71" w14:textId="2079D9FC" w:rsidR="00D7369A" w:rsidRPr="005C7CBC" w:rsidRDefault="00D7369A" w:rsidP="005C7CBC">
      <w:pPr>
        <w:pStyle w:val="ListParagraph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C7CB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PAPERS PRESENTED IN SEMINARS/CONFERENCES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638"/>
        <w:gridCol w:w="2536"/>
        <w:gridCol w:w="1972"/>
        <w:gridCol w:w="1709"/>
        <w:gridCol w:w="1426"/>
        <w:gridCol w:w="990"/>
        <w:gridCol w:w="972"/>
      </w:tblGrid>
      <w:tr w:rsidR="00D7369A" w:rsidRPr="00D7369A" w14:paraId="756747AD" w14:textId="77777777">
        <w:trPr>
          <w:jc w:val="center"/>
        </w:trPr>
        <w:tc>
          <w:tcPr>
            <w:tcW w:w="461" w:type="dxa"/>
            <w:vAlign w:val="center"/>
          </w:tcPr>
          <w:p w14:paraId="5895B414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S.</w:t>
            </w:r>
          </w:p>
          <w:p w14:paraId="022A547D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638" w:type="dxa"/>
          </w:tcPr>
          <w:p w14:paraId="2CF7DE22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Year </w:t>
            </w:r>
          </w:p>
        </w:tc>
        <w:tc>
          <w:tcPr>
            <w:tcW w:w="2856" w:type="dxa"/>
            <w:vAlign w:val="center"/>
          </w:tcPr>
          <w:p w14:paraId="3C1183F6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Title of the Paper</w:t>
            </w:r>
          </w:p>
        </w:tc>
        <w:tc>
          <w:tcPr>
            <w:tcW w:w="1637" w:type="dxa"/>
          </w:tcPr>
          <w:p w14:paraId="07005B66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Name of the Seminar/Conference </w:t>
            </w:r>
          </w:p>
        </w:tc>
        <w:tc>
          <w:tcPr>
            <w:tcW w:w="1709" w:type="dxa"/>
            <w:vAlign w:val="center"/>
          </w:tcPr>
          <w:p w14:paraId="33BF022A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Organised by</w:t>
            </w:r>
          </w:p>
        </w:tc>
        <w:tc>
          <w:tcPr>
            <w:tcW w:w="1433" w:type="dxa"/>
            <w:vAlign w:val="center"/>
          </w:tcPr>
          <w:p w14:paraId="41C2E23E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International/ National</w:t>
            </w:r>
          </w:p>
        </w:tc>
        <w:tc>
          <w:tcPr>
            <w:tcW w:w="999" w:type="dxa"/>
            <w:vAlign w:val="center"/>
          </w:tcPr>
          <w:p w14:paraId="6C6E4E52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972" w:type="dxa"/>
            <w:vAlign w:val="center"/>
          </w:tcPr>
          <w:p w14:paraId="5EBF8BE9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Author/s</w:t>
            </w:r>
          </w:p>
        </w:tc>
      </w:tr>
      <w:tr w:rsidR="00D7369A" w:rsidRPr="00D7369A" w14:paraId="78BA0780" w14:textId="77777777">
        <w:trPr>
          <w:jc w:val="center"/>
        </w:trPr>
        <w:tc>
          <w:tcPr>
            <w:tcW w:w="461" w:type="dxa"/>
            <w:vAlign w:val="center"/>
          </w:tcPr>
          <w:p w14:paraId="1635B67B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8" w:type="dxa"/>
          </w:tcPr>
          <w:p w14:paraId="25A63F43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5D5B81E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3053B61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2856" w:type="dxa"/>
            <w:vAlign w:val="center"/>
          </w:tcPr>
          <w:p w14:paraId="1AC3C20C" w14:textId="77777777" w:rsidR="00D7369A" w:rsidRPr="00D7369A" w:rsidRDefault="00D7369A" w:rsidP="00D7369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Challenges in Teaching English Online</w:t>
            </w:r>
          </w:p>
        </w:tc>
        <w:tc>
          <w:tcPr>
            <w:tcW w:w="1637" w:type="dxa"/>
          </w:tcPr>
          <w:p w14:paraId="62F7F69D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THE CHALLENGES IN TEACHING AND LEARNING OF ENGLISH LANGUAGE </w:t>
            </w:r>
          </w:p>
        </w:tc>
        <w:tc>
          <w:tcPr>
            <w:tcW w:w="1709" w:type="dxa"/>
            <w:vAlign w:val="center"/>
          </w:tcPr>
          <w:p w14:paraId="5DBCBDF9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SKSD Mahila Kalasala, Tanuku, W.G.Dt.</w:t>
            </w:r>
          </w:p>
        </w:tc>
        <w:tc>
          <w:tcPr>
            <w:tcW w:w="1433" w:type="dxa"/>
            <w:vAlign w:val="center"/>
          </w:tcPr>
          <w:p w14:paraId="2CD0EA9A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National </w:t>
            </w:r>
          </w:p>
          <w:p w14:paraId="65C4D40F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Seminar </w:t>
            </w:r>
          </w:p>
        </w:tc>
        <w:tc>
          <w:tcPr>
            <w:tcW w:w="999" w:type="dxa"/>
            <w:vAlign w:val="center"/>
          </w:tcPr>
          <w:p w14:paraId="4B08338B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23&amp;24 January 2021</w:t>
            </w:r>
          </w:p>
        </w:tc>
        <w:tc>
          <w:tcPr>
            <w:tcW w:w="972" w:type="dxa"/>
            <w:vAlign w:val="center"/>
          </w:tcPr>
          <w:p w14:paraId="14AE2B26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Single </w:t>
            </w:r>
          </w:p>
        </w:tc>
      </w:tr>
      <w:tr w:rsidR="00D7369A" w:rsidRPr="00D7369A" w14:paraId="4DCC3CAC" w14:textId="77777777">
        <w:trPr>
          <w:jc w:val="center"/>
        </w:trPr>
        <w:tc>
          <w:tcPr>
            <w:tcW w:w="461" w:type="dxa"/>
            <w:vAlign w:val="center"/>
          </w:tcPr>
          <w:p w14:paraId="13BEAA45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38" w:type="dxa"/>
          </w:tcPr>
          <w:p w14:paraId="1496DAC8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A53E998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0355C3E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A2058EB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5FFF128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2856" w:type="dxa"/>
            <w:vAlign w:val="center"/>
          </w:tcPr>
          <w:p w14:paraId="26D3862C" w14:textId="77777777" w:rsidR="00D7369A" w:rsidRPr="00D7369A" w:rsidRDefault="00D7369A" w:rsidP="00D7369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Pact of Peace is the Shadow of the War,” with Reference to Paul </w:t>
            </w:r>
          </w:p>
          <w:p w14:paraId="1BCF0E98" w14:textId="77777777" w:rsidR="00D7369A" w:rsidRPr="00D7369A" w:rsidRDefault="00D7369A" w:rsidP="00D7369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D’Anieri’s “Ukraine and Russia: From Civilized Divorce to Uncivil War</w:t>
            </w:r>
          </w:p>
        </w:tc>
        <w:tc>
          <w:tcPr>
            <w:tcW w:w="1637" w:type="dxa"/>
          </w:tcPr>
          <w:p w14:paraId="716F9111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01D2DB0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A6EA429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19C8FF6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CALAMITY AND CATASTROPE IN WORLD LITERATURE</w:t>
            </w:r>
          </w:p>
        </w:tc>
        <w:tc>
          <w:tcPr>
            <w:tcW w:w="1709" w:type="dxa"/>
            <w:vAlign w:val="center"/>
          </w:tcPr>
          <w:p w14:paraId="4E4BACC1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AU,</w:t>
            </w:r>
          </w:p>
          <w:p w14:paraId="482F4087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Visakhapatnam</w:t>
            </w:r>
          </w:p>
        </w:tc>
        <w:tc>
          <w:tcPr>
            <w:tcW w:w="1433" w:type="dxa"/>
            <w:vAlign w:val="center"/>
          </w:tcPr>
          <w:p w14:paraId="57CB61C5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International </w:t>
            </w:r>
          </w:p>
          <w:p w14:paraId="30729D88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Conference </w:t>
            </w:r>
          </w:p>
        </w:tc>
        <w:tc>
          <w:tcPr>
            <w:tcW w:w="999" w:type="dxa"/>
            <w:vAlign w:val="center"/>
          </w:tcPr>
          <w:p w14:paraId="38123184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28&amp;29 March 2022</w:t>
            </w:r>
          </w:p>
        </w:tc>
        <w:tc>
          <w:tcPr>
            <w:tcW w:w="972" w:type="dxa"/>
            <w:vAlign w:val="center"/>
          </w:tcPr>
          <w:p w14:paraId="2D0256E4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Single </w:t>
            </w:r>
          </w:p>
        </w:tc>
      </w:tr>
      <w:tr w:rsidR="00D7369A" w:rsidRPr="00D7369A" w14:paraId="585A1509" w14:textId="77777777">
        <w:trPr>
          <w:jc w:val="center"/>
        </w:trPr>
        <w:tc>
          <w:tcPr>
            <w:tcW w:w="461" w:type="dxa"/>
            <w:vAlign w:val="center"/>
          </w:tcPr>
          <w:p w14:paraId="2F407624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38" w:type="dxa"/>
          </w:tcPr>
          <w:p w14:paraId="57010CE2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E5810B8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3863BC8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FB058CB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2856" w:type="dxa"/>
            <w:vAlign w:val="center"/>
          </w:tcPr>
          <w:p w14:paraId="2B4B6EBD" w14:textId="77777777" w:rsidR="00D7369A" w:rsidRPr="00D7369A" w:rsidRDefault="00D7369A" w:rsidP="00D7369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Mythological Narratives in Indian English Literature:</w:t>
            </w:r>
          </w:p>
          <w:p w14:paraId="07E42068" w14:textId="77777777" w:rsidR="00D7369A" w:rsidRPr="00D7369A" w:rsidRDefault="00D7369A" w:rsidP="00D7369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An Exploration in the Novels of Chitra Banerjee Divakaruni</w:t>
            </w:r>
          </w:p>
        </w:tc>
        <w:tc>
          <w:tcPr>
            <w:tcW w:w="1637" w:type="dxa"/>
          </w:tcPr>
          <w:p w14:paraId="55BBDDCB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3388E70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BBD226C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1DE6ADE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6" w:name="_Hlk172420780"/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MYTHOLOGICAL NARRATIVES IN INDIAN ENGLISH LITERATURE</w:t>
            </w:r>
            <w:bookmarkEnd w:id="6"/>
          </w:p>
        </w:tc>
        <w:tc>
          <w:tcPr>
            <w:tcW w:w="1709" w:type="dxa"/>
            <w:vAlign w:val="center"/>
          </w:tcPr>
          <w:p w14:paraId="3CB69420" w14:textId="77777777" w:rsidR="00D7369A" w:rsidRPr="00D7369A" w:rsidRDefault="00D7369A" w:rsidP="00D7369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Sri Satya Sai Higher Learning, Bengaluru. </w:t>
            </w:r>
          </w:p>
        </w:tc>
        <w:tc>
          <w:tcPr>
            <w:tcW w:w="1433" w:type="dxa"/>
            <w:vAlign w:val="center"/>
          </w:tcPr>
          <w:p w14:paraId="435D626C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National </w:t>
            </w:r>
          </w:p>
          <w:p w14:paraId="7095980E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Conference </w:t>
            </w:r>
          </w:p>
        </w:tc>
        <w:tc>
          <w:tcPr>
            <w:tcW w:w="999" w:type="dxa"/>
            <w:vAlign w:val="center"/>
          </w:tcPr>
          <w:p w14:paraId="35F75496" w14:textId="77777777" w:rsidR="00D7369A" w:rsidRPr="00D7369A" w:rsidRDefault="00D7369A" w:rsidP="00D7369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 April 2023</w:t>
            </w:r>
          </w:p>
        </w:tc>
        <w:tc>
          <w:tcPr>
            <w:tcW w:w="972" w:type="dxa"/>
            <w:vAlign w:val="center"/>
          </w:tcPr>
          <w:p w14:paraId="6C74CFF0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Single </w:t>
            </w:r>
          </w:p>
        </w:tc>
      </w:tr>
      <w:tr w:rsidR="00D7369A" w:rsidRPr="00D7369A" w14:paraId="460043B9" w14:textId="77777777">
        <w:trPr>
          <w:jc w:val="center"/>
        </w:trPr>
        <w:tc>
          <w:tcPr>
            <w:tcW w:w="461" w:type="dxa"/>
            <w:vAlign w:val="center"/>
          </w:tcPr>
          <w:p w14:paraId="12E5D503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38" w:type="dxa"/>
          </w:tcPr>
          <w:p w14:paraId="1629864B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211B98C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D080295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2856" w:type="dxa"/>
            <w:vAlign w:val="center"/>
          </w:tcPr>
          <w:p w14:paraId="0757D5FD" w14:textId="77777777" w:rsidR="00D7369A" w:rsidRPr="00D7369A" w:rsidRDefault="00D7369A" w:rsidP="00D7369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 Diasporic Reading of Sujatha Gilda’s Memoir “Ants Among Elephants”</w:t>
            </w:r>
          </w:p>
        </w:tc>
        <w:tc>
          <w:tcPr>
            <w:tcW w:w="1637" w:type="dxa"/>
          </w:tcPr>
          <w:p w14:paraId="4FB905CE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82080D6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1FB52C7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DIASPORIC LITERATURE</w:t>
            </w:r>
          </w:p>
        </w:tc>
        <w:tc>
          <w:tcPr>
            <w:tcW w:w="1709" w:type="dxa"/>
            <w:vAlign w:val="center"/>
          </w:tcPr>
          <w:p w14:paraId="01A38F9D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AU TDR-HUB, Visakhapatnam</w:t>
            </w:r>
          </w:p>
        </w:tc>
        <w:tc>
          <w:tcPr>
            <w:tcW w:w="1433" w:type="dxa"/>
            <w:vAlign w:val="center"/>
          </w:tcPr>
          <w:p w14:paraId="7AC91C0D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International</w:t>
            </w:r>
          </w:p>
          <w:p w14:paraId="10460A66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Conference </w:t>
            </w:r>
          </w:p>
        </w:tc>
        <w:tc>
          <w:tcPr>
            <w:tcW w:w="999" w:type="dxa"/>
            <w:vAlign w:val="center"/>
          </w:tcPr>
          <w:p w14:paraId="6A09AAD1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1&amp;2 March 2024</w:t>
            </w:r>
          </w:p>
        </w:tc>
        <w:tc>
          <w:tcPr>
            <w:tcW w:w="972" w:type="dxa"/>
            <w:vAlign w:val="center"/>
          </w:tcPr>
          <w:p w14:paraId="0FEB03DF" w14:textId="77777777" w:rsidR="00D7369A" w:rsidRPr="00D7369A" w:rsidRDefault="00D7369A" w:rsidP="00D73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369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Single </w:t>
            </w:r>
          </w:p>
        </w:tc>
      </w:tr>
    </w:tbl>
    <w:p w14:paraId="31F498EE" w14:textId="77777777" w:rsidR="00D7369A" w:rsidRDefault="00D7369A" w:rsidP="00310442">
      <w:pPr>
        <w:rPr>
          <w:rFonts w:ascii="Times New Roman" w:hAnsi="Times New Roman" w:cs="Times New Roman"/>
          <w:sz w:val="24"/>
          <w:szCs w:val="24"/>
        </w:rPr>
      </w:pPr>
    </w:p>
    <w:p w14:paraId="07E2758A" w14:textId="77777777" w:rsidR="00D7369A" w:rsidRPr="00310442" w:rsidRDefault="00D7369A" w:rsidP="00310442">
      <w:pPr>
        <w:rPr>
          <w:rFonts w:ascii="Times New Roman" w:hAnsi="Times New Roman" w:cs="Times New Roman"/>
          <w:sz w:val="24"/>
          <w:szCs w:val="24"/>
        </w:rPr>
      </w:pPr>
    </w:p>
    <w:sectPr w:rsidR="00D7369A" w:rsidRPr="00310442" w:rsidSect="00310442">
      <w:type w:val="continuous"/>
      <w:pgSz w:w="11906" w:h="16838"/>
      <w:pgMar w:top="1440" w:right="1440" w:bottom="1440" w:left="1440" w:header="2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B479" w14:textId="77777777" w:rsidR="00F73B66" w:rsidRDefault="00F73B66" w:rsidP="00D7369A">
      <w:pPr>
        <w:spacing w:after="0" w:line="240" w:lineRule="auto"/>
      </w:pPr>
      <w:r>
        <w:separator/>
      </w:r>
    </w:p>
  </w:endnote>
  <w:endnote w:type="continuationSeparator" w:id="0">
    <w:p w14:paraId="59D69C2D" w14:textId="77777777" w:rsidR="00F73B66" w:rsidRDefault="00F73B66" w:rsidP="00D7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7EC68" w14:textId="77777777" w:rsidR="00F73B66" w:rsidRDefault="00F73B66" w:rsidP="00D7369A">
      <w:pPr>
        <w:spacing w:after="0" w:line="240" w:lineRule="auto"/>
      </w:pPr>
      <w:r>
        <w:separator/>
      </w:r>
    </w:p>
  </w:footnote>
  <w:footnote w:type="continuationSeparator" w:id="0">
    <w:p w14:paraId="05EEB9C8" w14:textId="77777777" w:rsidR="00F73B66" w:rsidRDefault="00F73B66" w:rsidP="00D7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120"/>
    <w:multiLevelType w:val="hybridMultilevel"/>
    <w:tmpl w:val="9F2027BE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3209F"/>
    <w:multiLevelType w:val="hybridMultilevel"/>
    <w:tmpl w:val="47166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5D62"/>
    <w:multiLevelType w:val="hybridMultilevel"/>
    <w:tmpl w:val="D5A810CC"/>
    <w:lvl w:ilvl="0" w:tplc="3F700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5857A8"/>
    <w:multiLevelType w:val="hybridMultilevel"/>
    <w:tmpl w:val="BC4A04A6"/>
    <w:lvl w:ilvl="0" w:tplc="91AABE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970CC"/>
    <w:multiLevelType w:val="hybridMultilevel"/>
    <w:tmpl w:val="9F2027BE"/>
    <w:lvl w:ilvl="0" w:tplc="0F34B95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250600">
    <w:abstractNumId w:val="1"/>
  </w:num>
  <w:num w:numId="2" w16cid:durableId="361977408">
    <w:abstractNumId w:val="4"/>
  </w:num>
  <w:num w:numId="3" w16cid:durableId="1586375996">
    <w:abstractNumId w:val="0"/>
  </w:num>
  <w:num w:numId="4" w16cid:durableId="453717452">
    <w:abstractNumId w:val="2"/>
  </w:num>
  <w:num w:numId="5" w16cid:durableId="273488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2"/>
    <w:rsid w:val="000441C2"/>
    <w:rsid w:val="00044267"/>
    <w:rsid w:val="00093D35"/>
    <w:rsid w:val="000B270F"/>
    <w:rsid w:val="000C2A5B"/>
    <w:rsid w:val="000E37BC"/>
    <w:rsid w:val="000F2F14"/>
    <w:rsid w:val="00101D30"/>
    <w:rsid w:val="001576BF"/>
    <w:rsid w:val="00185416"/>
    <w:rsid w:val="00191BB1"/>
    <w:rsid w:val="001C1F37"/>
    <w:rsid w:val="001D26C5"/>
    <w:rsid w:val="0022107E"/>
    <w:rsid w:val="00280CCA"/>
    <w:rsid w:val="0028556B"/>
    <w:rsid w:val="002908E2"/>
    <w:rsid w:val="00296991"/>
    <w:rsid w:val="002E5D5A"/>
    <w:rsid w:val="00304808"/>
    <w:rsid w:val="00310442"/>
    <w:rsid w:val="00321E58"/>
    <w:rsid w:val="00330CE6"/>
    <w:rsid w:val="0033606D"/>
    <w:rsid w:val="00345A1C"/>
    <w:rsid w:val="00386D87"/>
    <w:rsid w:val="003E52C4"/>
    <w:rsid w:val="003F7980"/>
    <w:rsid w:val="00402397"/>
    <w:rsid w:val="00450EE9"/>
    <w:rsid w:val="004D55DB"/>
    <w:rsid w:val="00500D4E"/>
    <w:rsid w:val="00517271"/>
    <w:rsid w:val="00546112"/>
    <w:rsid w:val="005474F1"/>
    <w:rsid w:val="005A340C"/>
    <w:rsid w:val="005B0879"/>
    <w:rsid w:val="005B5B02"/>
    <w:rsid w:val="005C7CBC"/>
    <w:rsid w:val="0063536A"/>
    <w:rsid w:val="00640097"/>
    <w:rsid w:val="006439F8"/>
    <w:rsid w:val="006503E3"/>
    <w:rsid w:val="00686706"/>
    <w:rsid w:val="006B7B43"/>
    <w:rsid w:val="007153AB"/>
    <w:rsid w:val="00726C76"/>
    <w:rsid w:val="007825EE"/>
    <w:rsid w:val="00787192"/>
    <w:rsid w:val="007E5944"/>
    <w:rsid w:val="00812178"/>
    <w:rsid w:val="008233DC"/>
    <w:rsid w:val="008242B9"/>
    <w:rsid w:val="00830830"/>
    <w:rsid w:val="008731E6"/>
    <w:rsid w:val="008931D0"/>
    <w:rsid w:val="008A298C"/>
    <w:rsid w:val="008A4D0B"/>
    <w:rsid w:val="008A5D6F"/>
    <w:rsid w:val="00904F41"/>
    <w:rsid w:val="009351E6"/>
    <w:rsid w:val="009607DB"/>
    <w:rsid w:val="00987B9A"/>
    <w:rsid w:val="009B2AB8"/>
    <w:rsid w:val="009F497A"/>
    <w:rsid w:val="00A01F77"/>
    <w:rsid w:val="00A81D9B"/>
    <w:rsid w:val="00AE0668"/>
    <w:rsid w:val="00B064C1"/>
    <w:rsid w:val="00B1204E"/>
    <w:rsid w:val="00B26403"/>
    <w:rsid w:val="00B51E85"/>
    <w:rsid w:val="00B931EE"/>
    <w:rsid w:val="00BA6101"/>
    <w:rsid w:val="00BA7933"/>
    <w:rsid w:val="00BD3B07"/>
    <w:rsid w:val="00BE6645"/>
    <w:rsid w:val="00C37A6C"/>
    <w:rsid w:val="00C60D9C"/>
    <w:rsid w:val="00C7450E"/>
    <w:rsid w:val="00C95945"/>
    <w:rsid w:val="00CA1609"/>
    <w:rsid w:val="00CF0707"/>
    <w:rsid w:val="00D00714"/>
    <w:rsid w:val="00D03262"/>
    <w:rsid w:val="00D05308"/>
    <w:rsid w:val="00D1562D"/>
    <w:rsid w:val="00D17B94"/>
    <w:rsid w:val="00D27EC2"/>
    <w:rsid w:val="00D43ECA"/>
    <w:rsid w:val="00D7369A"/>
    <w:rsid w:val="00E037BB"/>
    <w:rsid w:val="00E54C6A"/>
    <w:rsid w:val="00E71DD2"/>
    <w:rsid w:val="00E82B0A"/>
    <w:rsid w:val="00E87C5F"/>
    <w:rsid w:val="00EB3EA0"/>
    <w:rsid w:val="00ED592F"/>
    <w:rsid w:val="00ED79CD"/>
    <w:rsid w:val="00F071FE"/>
    <w:rsid w:val="00F3463F"/>
    <w:rsid w:val="00F51433"/>
    <w:rsid w:val="00F64E2F"/>
    <w:rsid w:val="00F73B66"/>
    <w:rsid w:val="00FA205B"/>
    <w:rsid w:val="00FB584E"/>
    <w:rsid w:val="00FF3767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2DE5"/>
  <w15:chartTrackingRefBased/>
  <w15:docId w15:val="{02513EB3-6819-4EAC-BC80-501265E7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4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0714"/>
    <w:pPr>
      <w:ind w:left="720"/>
      <w:contextualSpacing/>
    </w:pPr>
  </w:style>
  <w:style w:type="table" w:styleId="TableGrid">
    <w:name w:val="Table Grid"/>
    <w:basedOn w:val="TableNormal"/>
    <w:uiPriority w:val="39"/>
    <w:rsid w:val="00D00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9A"/>
  </w:style>
  <w:style w:type="paragraph" w:styleId="Footer">
    <w:name w:val="footer"/>
    <w:basedOn w:val="Normal"/>
    <w:link w:val="FooterChar"/>
    <w:uiPriority w:val="99"/>
    <w:unhideWhenUsed/>
    <w:rsid w:val="00D73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9A"/>
  </w:style>
  <w:style w:type="paragraph" w:styleId="NormalWeb">
    <w:name w:val="Normal (Web)"/>
    <w:basedOn w:val="Normal"/>
    <w:uiPriority w:val="99"/>
    <w:unhideWhenUsed/>
    <w:rsid w:val="00F0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eng99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Nageswara Rao Ravi</dc:creator>
  <cp:keywords/>
  <dc:description/>
  <cp:lastModifiedBy>chinturu gdc</cp:lastModifiedBy>
  <cp:revision>3</cp:revision>
  <dcterms:created xsi:type="dcterms:W3CDTF">2025-03-28T17:12:00Z</dcterms:created>
  <dcterms:modified xsi:type="dcterms:W3CDTF">2025-04-01T10:40:00Z</dcterms:modified>
</cp:coreProperties>
</file>